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7E83F" w14:textId="164E80B0" w:rsidR="001D409C" w:rsidRPr="00E03117" w:rsidRDefault="00781593" w:rsidP="00E03117">
      <w:pPr>
        <w:pStyle w:val="NoSpacing"/>
        <w:jc w:val="center"/>
        <w:rPr>
          <w:rFonts w:ascii="Rockwell" w:hAnsi="Rockwell"/>
          <w:b/>
          <w:bCs/>
          <w:sz w:val="24"/>
          <w:szCs w:val="24"/>
        </w:rPr>
      </w:pPr>
      <w:r w:rsidRPr="00E03117">
        <w:rPr>
          <w:rFonts w:ascii="Rockwell" w:hAnsi="Rockwell"/>
          <w:b/>
          <w:bCs/>
          <w:sz w:val="24"/>
          <w:szCs w:val="24"/>
        </w:rPr>
        <w:t>2 Peter Reading Guide #2</w:t>
      </w:r>
    </w:p>
    <w:p w14:paraId="5CAB9968" w14:textId="508AA74E" w:rsidR="00781593" w:rsidRPr="00E03117" w:rsidRDefault="00781593" w:rsidP="00E03117">
      <w:pPr>
        <w:pStyle w:val="NoSpacing"/>
        <w:jc w:val="center"/>
        <w:rPr>
          <w:rFonts w:ascii="Rockwell" w:hAnsi="Rockwell"/>
          <w:b/>
          <w:bCs/>
          <w:sz w:val="24"/>
          <w:szCs w:val="24"/>
        </w:rPr>
      </w:pPr>
      <w:r w:rsidRPr="00E03117">
        <w:rPr>
          <w:rFonts w:ascii="Rockwell" w:hAnsi="Rockwell"/>
          <w:b/>
          <w:bCs/>
          <w:sz w:val="24"/>
          <w:szCs w:val="24"/>
        </w:rPr>
        <w:t>2 Peter 1:1-11</w:t>
      </w:r>
    </w:p>
    <w:p w14:paraId="515958F9" w14:textId="6BB71C73" w:rsidR="00781593" w:rsidRDefault="00781593" w:rsidP="00781593">
      <w:pPr>
        <w:pStyle w:val="NoSpacing"/>
        <w:rPr>
          <w:rFonts w:ascii="Rockwell" w:hAnsi="Rockwell"/>
        </w:rPr>
      </w:pPr>
    </w:p>
    <w:p w14:paraId="6ACB595E" w14:textId="0535801C" w:rsidR="00781593" w:rsidRDefault="00781593" w:rsidP="00781593">
      <w:pPr>
        <w:pStyle w:val="NoSpacing"/>
        <w:jc w:val="both"/>
        <w:rPr>
          <w:rFonts w:ascii="Rockwell" w:hAnsi="Rockwell"/>
        </w:rPr>
      </w:pPr>
      <w:r>
        <w:rPr>
          <w:rFonts w:ascii="Rockwell" w:hAnsi="Rockwell"/>
        </w:rPr>
        <w:t>I</w:t>
      </w:r>
      <w:r w:rsidRPr="00781593">
        <w:rPr>
          <w:rFonts w:ascii="Rockwell" w:hAnsi="Rockwell"/>
        </w:rPr>
        <w:t>f you knew you were about to die, what would you want to pass on? What would you consider the most important truth to pass on? Hopefully it would concern the things that actually matter</w:t>
      </w:r>
      <w:r>
        <w:rPr>
          <w:rFonts w:ascii="Rockwell" w:hAnsi="Rockwell"/>
        </w:rPr>
        <w:t xml:space="preserve"> -</w:t>
      </w:r>
      <w:r w:rsidRPr="00781593">
        <w:rPr>
          <w:rFonts w:ascii="Rockwell" w:hAnsi="Rockwell"/>
        </w:rPr>
        <w:t xml:space="preserve"> the truth of the Lord Jesus, salvation by grace and eternal matters. </w:t>
      </w:r>
      <w:r>
        <w:rPr>
          <w:rFonts w:ascii="Rockwell" w:hAnsi="Rockwell"/>
        </w:rPr>
        <w:t>T</w:t>
      </w:r>
      <w:r w:rsidRPr="00781593">
        <w:rPr>
          <w:rFonts w:ascii="Rockwell" w:hAnsi="Rockwell"/>
        </w:rPr>
        <w:t xml:space="preserve">hankfully for us Peter had time to write about the things that mattered to him. </w:t>
      </w:r>
      <w:r>
        <w:rPr>
          <w:rFonts w:ascii="Rockwell" w:hAnsi="Rockwell"/>
        </w:rPr>
        <w:t xml:space="preserve">Peter was martyred by Nero probably about a year or so after he wrote this letter. </w:t>
      </w:r>
    </w:p>
    <w:p w14:paraId="708056A9" w14:textId="06897CD8" w:rsidR="00781593" w:rsidRDefault="00781593" w:rsidP="00781593">
      <w:pPr>
        <w:pStyle w:val="NoSpacing"/>
        <w:jc w:val="both"/>
        <w:rPr>
          <w:rFonts w:ascii="Rockwell" w:hAnsi="Rockwell"/>
        </w:rPr>
      </w:pPr>
    </w:p>
    <w:p w14:paraId="6387303A" w14:textId="23AD369E" w:rsidR="00781593" w:rsidRPr="00E03117" w:rsidRDefault="00781593" w:rsidP="00781593">
      <w:pPr>
        <w:pStyle w:val="NoSpacing"/>
        <w:jc w:val="both"/>
        <w:rPr>
          <w:rFonts w:ascii="Rockwell" w:hAnsi="Rockwell"/>
          <w:b/>
          <w:bCs/>
          <w:sz w:val="24"/>
          <w:szCs w:val="24"/>
        </w:rPr>
      </w:pPr>
      <w:r w:rsidRPr="00E03117">
        <w:rPr>
          <w:rFonts w:ascii="Rockwell" w:hAnsi="Rockwell"/>
          <w:b/>
          <w:bCs/>
          <w:sz w:val="24"/>
          <w:szCs w:val="24"/>
        </w:rPr>
        <w:t>Day One</w:t>
      </w:r>
    </w:p>
    <w:p w14:paraId="4715065E" w14:textId="7FBB65F4" w:rsidR="00781593" w:rsidRPr="00E03117" w:rsidRDefault="00781593" w:rsidP="00781593">
      <w:pPr>
        <w:pStyle w:val="NoSpacing"/>
        <w:jc w:val="both"/>
        <w:rPr>
          <w:rFonts w:ascii="Rockwell" w:hAnsi="Rockwell"/>
          <w:b/>
          <w:bCs/>
          <w:sz w:val="24"/>
          <w:szCs w:val="24"/>
        </w:rPr>
      </w:pPr>
      <w:r w:rsidRPr="00E03117">
        <w:rPr>
          <w:rFonts w:ascii="Rockwell" w:hAnsi="Rockwell"/>
          <w:b/>
          <w:bCs/>
          <w:sz w:val="24"/>
          <w:szCs w:val="24"/>
        </w:rPr>
        <w:t>Read 2 Peter 1:1-4</w:t>
      </w:r>
    </w:p>
    <w:p w14:paraId="53434909" w14:textId="6F117CCF" w:rsidR="00956FCB" w:rsidRPr="00E03117" w:rsidRDefault="00956FCB" w:rsidP="00781593">
      <w:pPr>
        <w:pStyle w:val="NoSpacing"/>
        <w:jc w:val="both"/>
        <w:rPr>
          <w:rFonts w:ascii="Rockwell" w:hAnsi="Rockwell"/>
          <w:b/>
          <w:bCs/>
        </w:rPr>
      </w:pPr>
      <w:r w:rsidRPr="00E03117">
        <w:rPr>
          <w:rFonts w:ascii="Rockwell" w:hAnsi="Rockwell"/>
          <w:b/>
          <w:bCs/>
        </w:rPr>
        <w:t>1. What titles does Peter use to describe himself? What do you think he meant by these?</w:t>
      </w:r>
    </w:p>
    <w:p w14:paraId="115B689E" w14:textId="77777777" w:rsidR="00956FCB" w:rsidRPr="00E03117" w:rsidRDefault="00956FCB" w:rsidP="00781593">
      <w:pPr>
        <w:pStyle w:val="NoSpacing"/>
        <w:jc w:val="both"/>
        <w:rPr>
          <w:rFonts w:ascii="Rockwell" w:hAnsi="Rockwell"/>
          <w:b/>
          <w:bCs/>
        </w:rPr>
      </w:pPr>
    </w:p>
    <w:p w14:paraId="30CA6DB8" w14:textId="7AC9335C" w:rsidR="00956FCB" w:rsidRPr="00E03117" w:rsidRDefault="00956FCB" w:rsidP="00781593">
      <w:pPr>
        <w:pStyle w:val="NoSpacing"/>
        <w:jc w:val="both"/>
        <w:rPr>
          <w:rFonts w:ascii="Rockwell" w:hAnsi="Rockwell"/>
          <w:b/>
          <w:bCs/>
        </w:rPr>
      </w:pPr>
      <w:r w:rsidRPr="00E03117">
        <w:rPr>
          <w:rFonts w:ascii="Rockwell" w:hAnsi="Rockwell"/>
          <w:b/>
          <w:bCs/>
        </w:rPr>
        <w:t>2. Would you identify yourself as one of these people Peter wrote to?  Why? What happened in your life that makes you think this is true of yourself?</w:t>
      </w:r>
    </w:p>
    <w:p w14:paraId="13C458F2" w14:textId="6E94ED97" w:rsidR="00956FCB" w:rsidRPr="00E03117" w:rsidRDefault="00956FCB" w:rsidP="00781593">
      <w:pPr>
        <w:pStyle w:val="NoSpacing"/>
        <w:jc w:val="both"/>
        <w:rPr>
          <w:rFonts w:ascii="Rockwell" w:hAnsi="Rockwell"/>
          <w:b/>
          <w:bCs/>
        </w:rPr>
      </w:pPr>
    </w:p>
    <w:p w14:paraId="626BA41A" w14:textId="5683692A" w:rsidR="00956FCB" w:rsidRPr="00E03117" w:rsidRDefault="00956FCB" w:rsidP="00781593">
      <w:pPr>
        <w:pStyle w:val="NoSpacing"/>
        <w:jc w:val="both"/>
        <w:rPr>
          <w:rFonts w:ascii="Rockwell" w:hAnsi="Rockwell"/>
          <w:b/>
          <w:bCs/>
        </w:rPr>
      </w:pPr>
    </w:p>
    <w:p w14:paraId="0A66436F" w14:textId="42971A03" w:rsidR="00956FCB" w:rsidRPr="00E03117" w:rsidRDefault="00956FCB" w:rsidP="00781593">
      <w:pPr>
        <w:pStyle w:val="NoSpacing"/>
        <w:jc w:val="both"/>
        <w:rPr>
          <w:rFonts w:ascii="Rockwell" w:hAnsi="Rockwell"/>
          <w:b/>
          <w:bCs/>
        </w:rPr>
      </w:pPr>
      <w:r w:rsidRPr="00E03117">
        <w:rPr>
          <w:rFonts w:ascii="Rockwell" w:hAnsi="Rockwell"/>
          <w:b/>
          <w:bCs/>
        </w:rPr>
        <w:t>3. When you are born into the family of God by faith – you are complete – you have everything you will need for “life and godliness” – True/False</w:t>
      </w:r>
    </w:p>
    <w:p w14:paraId="39CDB2B7" w14:textId="234DF737" w:rsidR="00956FCB" w:rsidRDefault="00956FCB" w:rsidP="00781593">
      <w:pPr>
        <w:pStyle w:val="NoSpacing"/>
        <w:jc w:val="both"/>
        <w:rPr>
          <w:rFonts w:ascii="Rockwell" w:hAnsi="Rockwell"/>
        </w:rPr>
      </w:pPr>
    </w:p>
    <w:p w14:paraId="0111BF91" w14:textId="75DB8446" w:rsidR="00956FCB" w:rsidRPr="00E03117" w:rsidRDefault="00956FCB" w:rsidP="00781593">
      <w:pPr>
        <w:pStyle w:val="NoSpacing"/>
        <w:jc w:val="both"/>
        <w:rPr>
          <w:rFonts w:ascii="Rockwell" w:hAnsi="Rockwell"/>
          <w:i/>
          <w:iCs/>
          <w:sz w:val="20"/>
          <w:szCs w:val="20"/>
        </w:rPr>
      </w:pPr>
      <w:r w:rsidRPr="00E03117">
        <w:rPr>
          <w:rFonts w:ascii="Rockwell" w:hAnsi="Rockwell"/>
          <w:i/>
          <w:iCs/>
          <w:sz w:val="20"/>
          <w:szCs w:val="20"/>
        </w:rPr>
        <w:t>The day we are born again, we are blessed beyond measure in two different ways. We are not only saved from the wrath of God; we are also equipped by God to live the life we have just received. Since we do not possess in ourselves the power to grow in holiness, God sends his Spirit – the Spirit of Christ to dwell within us. We no longer simply have “God with us,” but even better, “God within us”. – Miguel Nunez</w:t>
      </w:r>
    </w:p>
    <w:p w14:paraId="016E6C04" w14:textId="04328F3A" w:rsidR="00956FCB" w:rsidRDefault="00956FCB" w:rsidP="00781593">
      <w:pPr>
        <w:pStyle w:val="NoSpacing"/>
        <w:jc w:val="both"/>
        <w:rPr>
          <w:rFonts w:ascii="Rockwell" w:hAnsi="Rockwell"/>
        </w:rPr>
      </w:pPr>
    </w:p>
    <w:p w14:paraId="03054551" w14:textId="3406570B" w:rsidR="00E03117" w:rsidRPr="00E03117" w:rsidRDefault="00956FCB" w:rsidP="00781593">
      <w:pPr>
        <w:pStyle w:val="NoSpacing"/>
        <w:jc w:val="both"/>
        <w:rPr>
          <w:rFonts w:ascii="Rockwell" w:hAnsi="Rockwell"/>
          <w:b/>
          <w:bCs/>
        </w:rPr>
      </w:pPr>
      <w:r w:rsidRPr="00E03117">
        <w:rPr>
          <w:rFonts w:ascii="Rockwell" w:hAnsi="Rockwell"/>
          <w:b/>
          <w:bCs/>
        </w:rPr>
        <w:t xml:space="preserve">4. Peter says by his power God has given us everything for a godly life. And God has given us his promises </w:t>
      </w:r>
      <w:r w:rsidR="00E03117" w:rsidRPr="00E03117">
        <w:rPr>
          <w:rFonts w:ascii="Rockwell" w:hAnsi="Rockwell"/>
          <w:b/>
          <w:bCs/>
        </w:rPr>
        <w:t>that enable us to share his divine nature.  How do we get God’s power? How do we know God’s promises?</w:t>
      </w:r>
    </w:p>
    <w:p w14:paraId="724610B8" w14:textId="04FC46E1" w:rsidR="00E03117" w:rsidRPr="00E03117" w:rsidRDefault="00E03117" w:rsidP="00781593">
      <w:pPr>
        <w:pStyle w:val="NoSpacing"/>
        <w:jc w:val="both"/>
        <w:rPr>
          <w:rFonts w:ascii="Rockwell" w:hAnsi="Rockwell"/>
          <w:b/>
          <w:bCs/>
        </w:rPr>
      </w:pPr>
    </w:p>
    <w:p w14:paraId="5D37C5BB" w14:textId="6ACAA235" w:rsidR="00E03117" w:rsidRPr="00E03117" w:rsidRDefault="00E03117" w:rsidP="00781593">
      <w:pPr>
        <w:pStyle w:val="NoSpacing"/>
        <w:jc w:val="both"/>
        <w:rPr>
          <w:rFonts w:ascii="Rockwell" w:hAnsi="Rockwell"/>
          <w:b/>
          <w:bCs/>
        </w:rPr>
      </w:pPr>
      <w:r w:rsidRPr="00E03117">
        <w:rPr>
          <w:rFonts w:ascii="Rockwell" w:hAnsi="Rockwell"/>
          <w:b/>
          <w:bCs/>
        </w:rPr>
        <w:t>5. Read Hebrews 11:17-19. What was Abraham able to do because of trusting God’s promises?  What do you admire about this type of faith?</w:t>
      </w:r>
    </w:p>
    <w:p w14:paraId="6C7C0E19" w14:textId="6E35D50F" w:rsidR="00E03117" w:rsidRDefault="00E03117" w:rsidP="00781593">
      <w:pPr>
        <w:pStyle w:val="NoSpacing"/>
        <w:jc w:val="both"/>
        <w:rPr>
          <w:rFonts w:ascii="Rockwell" w:hAnsi="Rockwell"/>
        </w:rPr>
      </w:pPr>
    </w:p>
    <w:p w14:paraId="223B8395" w14:textId="366A18D1" w:rsidR="00E03117" w:rsidRPr="00ED5DF5" w:rsidRDefault="00E03117" w:rsidP="00781593">
      <w:pPr>
        <w:pStyle w:val="NoSpacing"/>
        <w:jc w:val="both"/>
        <w:rPr>
          <w:rFonts w:ascii="Rockwell" w:hAnsi="Rockwell"/>
          <w:b/>
          <w:bCs/>
          <w:sz w:val="24"/>
          <w:szCs w:val="24"/>
        </w:rPr>
      </w:pPr>
      <w:r w:rsidRPr="00ED5DF5">
        <w:rPr>
          <w:rFonts w:ascii="Rockwell" w:hAnsi="Rockwell"/>
          <w:b/>
          <w:bCs/>
          <w:sz w:val="24"/>
          <w:szCs w:val="24"/>
        </w:rPr>
        <w:t>Day Two</w:t>
      </w:r>
    </w:p>
    <w:p w14:paraId="1F46EB8F" w14:textId="7ABDAB62" w:rsidR="00E03117" w:rsidRPr="00ED5DF5" w:rsidRDefault="00E03117" w:rsidP="00781593">
      <w:pPr>
        <w:pStyle w:val="NoSpacing"/>
        <w:jc w:val="both"/>
        <w:rPr>
          <w:rFonts w:ascii="Rockwell" w:hAnsi="Rockwell"/>
          <w:b/>
          <w:bCs/>
          <w:sz w:val="24"/>
          <w:szCs w:val="24"/>
        </w:rPr>
      </w:pPr>
      <w:r w:rsidRPr="00ED5DF5">
        <w:rPr>
          <w:rFonts w:ascii="Rockwell" w:hAnsi="Rockwell"/>
          <w:b/>
          <w:bCs/>
          <w:sz w:val="24"/>
          <w:szCs w:val="24"/>
        </w:rPr>
        <w:t>Read 2 Peter 1:5-7</w:t>
      </w:r>
    </w:p>
    <w:p w14:paraId="5964D09A" w14:textId="310CF9F9" w:rsidR="00E03117" w:rsidRPr="00ED5DF5" w:rsidRDefault="00ED5DF5" w:rsidP="00781593">
      <w:pPr>
        <w:pStyle w:val="NoSpacing"/>
        <w:jc w:val="both"/>
        <w:rPr>
          <w:rFonts w:ascii="Rockwell" w:hAnsi="Rockwell"/>
          <w:i/>
          <w:iCs/>
          <w:sz w:val="20"/>
          <w:szCs w:val="20"/>
        </w:rPr>
      </w:pPr>
      <w:r w:rsidRPr="00ED5DF5">
        <w:rPr>
          <w:rFonts w:ascii="Rockwell" w:hAnsi="Rockwell"/>
          <w:i/>
          <w:iCs/>
          <w:sz w:val="20"/>
          <w:szCs w:val="20"/>
        </w:rPr>
        <w:t>Peter listed seven characteristics of the godly life, but we must not think of them as seven beads on a string or even seven stages of development. The word translated “add” really means to “supply generously.” In other words, we develop one quality as we exercise another quality. These graces relate to one another the way the branch relates to the trunk and the twigs to the branch…these qualities grow out of life and out of a vital relationship with Jesus Christ. It is not enough for the Christian to “let go and let God,” as though spiritual growth was God’s work alone. – Warren Wiersbe</w:t>
      </w:r>
    </w:p>
    <w:p w14:paraId="59DE85E5" w14:textId="48C3841F" w:rsidR="00ED5DF5" w:rsidRDefault="00ED5DF5" w:rsidP="00781593">
      <w:pPr>
        <w:pStyle w:val="NoSpacing"/>
        <w:jc w:val="both"/>
        <w:rPr>
          <w:rFonts w:ascii="Rockwell" w:hAnsi="Rockwell"/>
        </w:rPr>
      </w:pPr>
    </w:p>
    <w:p w14:paraId="0FB0829D" w14:textId="10275FF4" w:rsidR="00ED5DF5" w:rsidRPr="005C43D0" w:rsidRDefault="00ED5DF5" w:rsidP="00781593">
      <w:pPr>
        <w:pStyle w:val="NoSpacing"/>
        <w:jc w:val="both"/>
        <w:rPr>
          <w:rFonts w:ascii="Rockwell" w:hAnsi="Rockwell"/>
          <w:b/>
          <w:bCs/>
        </w:rPr>
      </w:pPr>
      <w:r w:rsidRPr="005C43D0">
        <w:rPr>
          <w:rFonts w:ascii="Rockwell" w:hAnsi="Rockwell"/>
          <w:b/>
          <w:bCs/>
        </w:rPr>
        <w:t>6. List the seven characteristics that Peter says should “supplement” our faith.</w:t>
      </w:r>
      <w:r w:rsidR="005C43D0" w:rsidRPr="005C43D0">
        <w:rPr>
          <w:rFonts w:ascii="Rockwell" w:hAnsi="Rockwell"/>
          <w:b/>
          <w:bCs/>
        </w:rPr>
        <w:t xml:space="preserve"> Then define these characteristics in your own words.</w:t>
      </w:r>
    </w:p>
    <w:p w14:paraId="39658E94" w14:textId="13989CEE" w:rsidR="00ED5DF5" w:rsidRDefault="00ED5DF5" w:rsidP="00781593">
      <w:pPr>
        <w:pStyle w:val="NoSpacing"/>
        <w:jc w:val="both"/>
        <w:rPr>
          <w:rFonts w:ascii="Rockwell" w:hAnsi="Rockwell"/>
          <w:b/>
          <w:bCs/>
        </w:rPr>
      </w:pPr>
    </w:p>
    <w:p w14:paraId="60C91147" w14:textId="1CA8C130" w:rsidR="00AB6B75" w:rsidRDefault="00AB6B75" w:rsidP="00781593">
      <w:pPr>
        <w:pStyle w:val="NoSpacing"/>
        <w:jc w:val="both"/>
        <w:rPr>
          <w:rFonts w:ascii="Rockwell" w:hAnsi="Rockwell"/>
          <w:b/>
          <w:bCs/>
        </w:rPr>
      </w:pPr>
    </w:p>
    <w:p w14:paraId="11081399" w14:textId="7DE4A128" w:rsidR="00AB6B75" w:rsidRDefault="00AB6B75" w:rsidP="00781593">
      <w:pPr>
        <w:pStyle w:val="NoSpacing"/>
        <w:jc w:val="both"/>
        <w:rPr>
          <w:rFonts w:ascii="Rockwell" w:hAnsi="Rockwell"/>
          <w:b/>
          <w:bCs/>
        </w:rPr>
      </w:pPr>
    </w:p>
    <w:p w14:paraId="47076DCC" w14:textId="030C051A" w:rsidR="00AB6B75" w:rsidRDefault="00AB6B75" w:rsidP="00781593">
      <w:pPr>
        <w:pStyle w:val="NoSpacing"/>
        <w:jc w:val="both"/>
        <w:rPr>
          <w:rFonts w:ascii="Rockwell" w:hAnsi="Rockwell"/>
          <w:b/>
          <w:bCs/>
        </w:rPr>
      </w:pPr>
    </w:p>
    <w:p w14:paraId="7F2C6FB0" w14:textId="66C5AA73" w:rsidR="00AB6B75" w:rsidRDefault="00AB6B75" w:rsidP="00781593">
      <w:pPr>
        <w:pStyle w:val="NoSpacing"/>
        <w:jc w:val="both"/>
        <w:rPr>
          <w:rFonts w:ascii="Rockwell" w:hAnsi="Rockwell"/>
          <w:b/>
          <w:bCs/>
        </w:rPr>
      </w:pPr>
    </w:p>
    <w:p w14:paraId="4828E3C1" w14:textId="77777777" w:rsidR="00AB6B75" w:rsidRPr="005C43D0" w:rsidRDefault="00AB6B75" w:rsidP="00781593">
      <w:pPr>
        <w:pStyle w:val="NoSpacing"/>
        <w:jc w:val="both"/>
        <w:rPr>
          <w:rFonts w:ascii="Rockwell" w:hAnsi="Rockwell"/>
          <w:b/>
          <w:bCs/>
        </w:rPr>
      </w:pPr>
    </w:p>
    <w:p w14:paraId="510A3D3E" w14:textId="10DC5635" w:rsidR="00ED5DF5" w:rsidRPr="005C43D0" w:rsidRDefault="00ED5DF5" w:rsidP="00781593">
      <w:pPr>
        <w:pStyle w:val="NoSpacing"/>
        <w:jc w:val="both"/>
        <w:rPr>
          <w:rFonts w:ascii="Rockwell" w:hAnsi="Rockwell"/>
          <w:b/>
          <w:bCs/>
        </w:rPr>
      </w:pPr>
    </w:p>
    <w:p w14:paraId="6FE3EB32" w14:textId="6713E991" w:rsidR="00ED5DF5" w:rsidRPr="005C43D0" w:rsidRDefault="00ED5DF5" w:rsidP="00781593">
      <w:pPr>
        <w:pStyle w:val="NoSpacing"/>
        <w:jc w:val="both"/>
        <w:rPr>
          <w:rFonts w:ascii="Rockwell" w:hAnsi="Rockwell"/>
          <w:b/>
          <w:bCs/>
        </w:rPr>
      </w:pPr>
      <w:r w:rsidRPr="005C43D0">
        <w:rPr>
          <w:rFonts w:ascii="Rockwell" w:hAnsi="Rockwell"/>
          <w:b/>
          <w:bCs/>
        </w:rPr>
        <w:lastRenderedPageBreak/>
        <w:t>7. In the list you made – circle the characteristic you find most difficult to practice.</w:t>
      </w:r>
    </w:p>
    <w:p w14:paraId="1188CC0B" w14:textId="77777777" w:rsidR="005C43D0" w:rsidRDefault="005C43D0" w:rsidP="00781593">
      <w:pPr>
        <w:pStyle w:val="NoSpacing"/>
        <w:jc w:val="both"/>
        <w:rPr>
          <w:rFonts w:ascii="Rockwell" w:hAnsi="Rockwell"/>
          <w:b/>
          <w:bCs/>
        </w:rPr>
      </w:pPr>
    </w:p>
    <w:p w14:paraId="544CBA97" w14:textId="01F43B04" w:rsidR="005C43D0" w:rsidRPr="005C43D0" w:rsidRDefault="005C43D0" w:rsidP="00781593">
      <w:pPr>
        <w:pStyle w:val="NoSpacing"/>
        <w:jc w:val="both"/>
        <w:rPr>
          <w:rFonts w:ascii="Rockwell" w:hAnsi="Rockwell"/>
          <w:b/>
          <w:bCs/>
        </w:rPr>
      </w:pPr>
      <w:r w:rsidRPr="005C43D0">
        <w:rPr>
          <w:rFonts w:ascii="Rockwell" w:hAnsi="Rockwell"/>
          <w:b/>
          <w:bCs/>
        </w:rPr>
        <w:t>8. In the list you made – underline the characteristics that you need to add for better balance.</w:t>
      </w:r>
    </w:p>
    <w:p w14:paraId="62868037" w14:textId="77777777" w:rsidR="00AB6B75" w:rsidRDefault="00AB6B75" w:rsidP="00781593">
      <w:pPr>
        <w:pStyle w:val="NoSpacing"/>
        <w:jc w:val="both"/>
        <w:rPr>
          <w:rFonts w:ascii="Rockwell" w:hAnsi="Rockwell"/>
          <w:i/>
          <w:iCs/>
          <w:sz w:val="20"/>
          <w:szCs w:val="20"/>
        </w:rPr>
      </w:pPr>
    </w:p>
    <w:p w14:paraId="6FFE623B" w14:textId="63B6451E" w:rsidR="005C43D0" w:rsidRPr="005C43D0" w:rsidRDefault="005C43D0" w:rsidP="00781593">
      <w:pPr>
        <w:pStyle w:val="NoSpacing"/>
        <w:jc w:val="both"/>
        <w:rPr>
          <w:rFonts w:ascii="Rockwell" w:hAnsi="Rockwell"/>
          <w:i/>
          <w:iCs/>
          <w:sz w:val="20"/>
          <w:szCs w:val="20"/>
        </w:rPr>
      </w:pPr>
      <w:r w:rsidRPr="005C43D0">
        <w:rPr>
          <w:rFonts w:ascii="Rockwell" w:hAnsi="Rockwell"/>
          <w:i/>
          <w:iCs/>
          <w:sz w:val="20"/>
          <w:szCs w:val="20"/>
        </w:rPr>
        <w:t xml:space="preserve">There are many religions in the world that would tell us to add to our lives the characteristics Peter lists. But only in Christianity does the one who asks for these characteristics to be manifest in our lives, also indwell us to give us the strength and the ability to produce that which he asks for! – </w:t>
      </w:r>
      <w:proofErr w:type="spellStart"/>
      <w:r w:rsidRPr="005C43D0">
        <w:rPr>
          <w:rFonts w:ascii="Rockwell" w:hAnsi="Rockwell"/>
          <w:i/>
          <w:iCs/>
          <w:sz w:val="20"/>
          <w:szCs w:val="20"/>
        </w:rPr>
        <w:t>Jesusplusnothing</w:t>
      </w:r>
      <w:proofErr w:type="spellEnd"/>
    </w:p>
    <w:p w14:paraId="25041881" w14:textId="341E797E" w:rsidR="005C43D0" w:rsidRPr="00524880" w:rsidRDefault="005C43D0" w:rsidP="00781593">
      <w:pPr>
        <w:pStyle w:val="NoSpacing"/>
        <w:jc w:val="both"/>
        <w:rPr>
          <w:rFonts w:ascii="Rockwell" w:hAnsi="Rockwell"/>
          <w:b/>
          <w:bCs/>
          <w:sz w:val="24"/>
          <w:szCs w:val="24"/>
        </w:rPr>
      </w:pPr>
    </w:p>
    <w:p w14:paraId="1027A1EE" w14:textId="41C3ED3B" w:rsidR="005C43D0" w:rsidRPr="00524880" w:rsidRDefault="005C43D0" w:rsidP="00781593">
      <w:pPr>
        <w:pStyle w:val="NoSpacing"/>
        <w:jc w:val="both"/>
        <w:rPr>
          <w:rFonts w:ascii="Rockwell" w:hAnsi="Rockwell"/>
          <w:b/>
          <w:bCs/>
          <w:sz w:val="24"/>
          <w:szCs w:val="24"/>
        </w:rPr>
      </w:pPr>
      <w:r w:rsidRPr="00524880">
        <w:rPr>
          <w:rFonts w:ascii="Rockwell" w:hAnsi="Rockwell"/>
          <w:b/>
          <w:bCs/>
          <w:sz w:val="24"/>
          <w:szCs w:val="24"/>
        </w:rPr>
        <w:t>Day Three</w:t>
      </w:r>
    </w:p>
    <w:p w14:paraId="1470C63B" w14:textId="53715741" w:rsidR="005C43D0" w:rsidRPr="00524880" w:rsidRDefault="005C43D0" w:rsidP="00781593">
      <w:pPr>
        <w:pStyle w:val="NoSpacing"/>
        <w:jc w:val="both"/>
        <w:rPr>
          <w:rFonts w:ascii="Rockwell" w:hAnsi="Rockwell"/>
          <w:b/>
          <w:bCs/>
          <w:sz w:val="24"/>
          <w:szCs w:val="24"/>
        </w:rPr>
      </w:pPr>
      <w:r w:rsidRPr="00524880">
        <w:rPr>
          <w:rFonts w:ascii="Rockwell" w:hAnsi="Rockwell"/>
          <w:b/>
          <w:bCs/>
          <w:sz w:val="24"/>
          <w:szCs w:val="24"/>
        </w:rPr>
        <w:t>Read 2 Peter 1:8-9</w:t>
      </w:r>
    </w:p>
    <w:p w14:paraId="3E2D34C7" w14:textId="45AB6D0D" w:rsidR="005C43D0" w:rsidRPr="005214A8" w:rsidRDefault="00524880" w:rsidP="00781593">
      <w:pPr>
        <w:pStyle w:val="NoSpacing"/>
        <w:jc w:val="both"/>
        <w:rPr>
          <w:rFonts w:ascii="Rockwell" w:hAnsi="Rockwell"/>
          <w:i/>
          <w:iCs/>
          <w:sz w:val="20"/>
          <w:szCs w:val="20"/>
        </w:rPr>
      </w:pPr>
      <w:r w:rsidRPr="005214A8">
        <w:rPr>
          <w:rFonts w:ascii="Rockwell" w:hAnsi="Rockwell"/>
          <w:i/>
          <w:iCs/>
          <w:sz w:val="20"/>
          <w:szCs w:val="20"/>
        </w:rPr>
        <w:t>With these qualities active and growing in your lives, no grass will grow under your feet, no day will pass without its reward as you mature in your experience of our Master Jesus. Without these qualities you can’t see what’s right before you, oblivious that your old sinful life has been wiped off the books. 2 Peter 1:8-9 The Message</w:t>
      </w:r>
    </w:p>
    <w:p w14:paraId="5C8378AB" w14:textId="3AB91602" w:rsidR="00524880" w:rsidRPr="002B7722" w:rsidRDefault="00524880" w:rsidP="00781593">
      <w:pPr>
        <w:pStyle w:val="NoSpacing"/>
        <w:jc w:val="both"/>
        <w:rPr>
          <w:rFonts w:ascii="Rockwell" w:hAnsi="Rockwell"/>
          <w:b/>
          <w:bCs/>
        </w:rPr>
      </w:pPr>
    </w:p>
    <w:p w14:paraId="698E150E" w14:textId="049C1D50" w:rsidR="00524880" w:rsidRPr="002B7722" w:rsidRDefault="005214A8" w:rsidP="00781593">
      <w:pPr>
        <w:pStyle w:val="NoSpacing"/>
        <w:jc w:val="both"/>
        <w:rPr>
          <w:rFonts w:ascii="Rockwell" w:hAnsi="Rockwell"/>
          <w:b/>
          <w:bCs/>
        </w:rPr>
      </w:pPr>
      <w:r w:rsidRPr="002B7722">
        <w:rPr>
          <w:rFonts w:ascii="Rockwell" w:hAnsi="Rockwell"/>
          <w:b/>
          <w:bCs/>
        </w:rPr>
        <w:t>9. There is no standing still in the Christian life – we are either moving ahead or falling behind. True/False? Explain your answer.</w:t>
      </w:r>
    </w:p>
    <w:p w14:paraId="741D4B25" w14:textId="22D8B66A" w:rsidR="005214A8" w:rsidRPr="002B7722" w:rsidRDefault="005214A8" w:rsidP="00781593">
      <w:pPr>
        <w:pStyle w:val="NoSpacing"/>
        <w:jc w:val="both"/>
        <w:rPr>
          <w:rFonts w:ascii="Rockwell" w:hAnsi="Rockwell"/>
          <w:b/>
          <w:bCs/>
        </w:rPr>
      </w:pPr>
    </w:p>
    <w:p w14:paraId="35D46473" w14:textId="434A10CA" w:rsidR="005214A8" w:rsidRPr="002B7722" w:rsidRDefault="005214A8" w:rsidP="00781593">
      <w:pPr>
        <w:pStyle w:val="NoSpacing"/>
        <w:jc w:val="both"/>
        <w:rPr>
          <w:rFonts w:ascii="Rockwell" w:hAnsi="Rockwell"/>
          <w:b/>
          <w:bCs/>
        </w:rPr>
      </w:pPr>
      <w:r w:rsidRPr="002B7722">
        <w:rPr>
          <w:rFonts w:ascii="Rockwell" w:hAnsi="Rockwell"/>
          <w:b/>
          <w:bCs/>
        </w:rPr>
        <w:t>10. Read Colossians 1:9-12 – What is the gist of what Paul is writing?</w:t>
      </w:r>
    </w:p>
    <w:p w14:paraId="0B72F585" w14:textId="57160A89" w:rsidR="005214A8" w:rsidRPr="002B7722" w:rsidRDefault="005214A8" w:rsidP="00781593">
      <w:pPr>
        <w:pStyle w:val="NoSpacing"/>
        <w:jc w:val="both"/>
        <w:rPr>
          <w:rFonts w:ascii="Rockwell" w:hAnsi="Rockwell"/>
          <w:b/>
          <w:bCs/>
        </w:rPr>
      </w:pPr>
    </w:p>
    <w:p w14:paraId="039F0689" w14:textId="77777777" w:rsidR="005214A8" w:rsidRPr="002B7722" w:rsidRDefault="005214A8" w:rsidP="00781593">
      <w:pPr>
        <w:pStyle w:val="NoSpacing"/>
        <w:jc w:val="both"/>
        <w:rPr>
          <w:rFonts w:ascii="Rockwell" w:hAnsi="Rockwell"/>
          <w:b/>
          <w:bCs/>
        </w:rPr>
      </w:pPr>
    </w:p>
    <w:p w14:paraId="75513471" w14:textId="739AD472" w:rsidR="005214A8" w:rsidRPr="002B7722" w:rsidRDefault="005214A8" w:rsidP="00781593">
      <w:pPr>
        <w:pStyle w:val="NoSpacing"/>
        <w:jc w:val="both"/>
        <w:rPr>
          <w:rFonts w:ascii="Rockwell" w:hAnsi="Rockwell"/>
          <w:b/>
          <w:bCs/>
        </w:rPr>
      </w:pPr>
      <w:r w:rsidRPr="002B7722">
        <w:rPr>
          <w:rFonts w:ascii="Rockwell" w:hAnsi="Rockwell"/>
          <w:b/>
          <w:bCs/>
        </w:rPr>
        <w:t>11. Believers who grow in the traits Peter has listed will be productive and useful. But, if believers fail to pursue them, they will basically have bad eyesight and a bad memory.  How does “bad eyesight” and a “bad memory” impact our Christian journey?</w:t>
      </w:r>
    </w:p>
    <w:p w14:paraId="15D50DEE" w14:textId="29842852" w:rsidR="005214A8" w:rsidRPr="002B7722" w:rsidRDefault="005214A8" w:rsidP="00781593">
      <w:pPr>
        <w:pStyle w:val="NoSpacing"/>
        <w:jc w:val="both"/>
        <w:rPr>
          <w:rFonts w:ascii="Rockwell" w:hAnsi="Rockwell"/>
          <w:b/>
          <w:bCs/>
          <w:sz w:val="24"/>
          <w:szCs w:val="24"/>
        </w:rPr>
      </w:pPr>
    </w:p>
    <w:p w14:paraId="4E0BA8DB" w14:textId="3059B5F2" w:rsidR="005214A8" w:rsidRPr="002B7722" w:rsidRDefault="005214A8" w:rsidP="00781593">
      <w:pPr>
        <w:pStyle w:val="NoSpacing"/>
        <w:jc w:val="both"/>
        <w:rPr>
          <w:rFonts w:ascii="Rockwell" w:hAnsi="Rockwell"/>
          <w:b/>
          <w:bCs/>
          <w:sz w:val="24"/>
          <w:szCs w:val="24"/>
        </w:rPr>
      </w:pPr>
    </w:p>
    <w:p w14:paraId="7CA5DD53" w14:textId="6031AFFD" w:rsidR="005214A8" w:rsidRPr="002B7722" w:rsidRDefault="005214A8" w:rsidP="00781593">
      <w:pPr>
        <w:pStyle w:val="NoSpacing"/>
        <w:jc w:val="both"/>
        <w:rPr>
          <w:rFonts w:ascii="Rockwell" w:hAnsi="Rockwell"/>
          <w:b/>
          <w:bCs/>
          <w:sz w:val="24"/>
          <w:szCs w:val="24"/>
        </w:rPr>
      </w:pPr>
      <w:r w:rsidRPr="002B7722">
        <w:rPr>
          <w:rFonts w:ascii="Rockwell" w:hAnsi="Rockwell"/>
          <w:b/>
          <w:bCs/>
          <w:sz w:val="24"/>
          <w:szCs w:val="24"/>
        </w:rPr>
        <w:t>Day Four</w:t>
      </w:r>
    </w:p>
    <w:p w14:paraId="6D395540" w14:textId="1F3B54B3" w:rsidR="005214A8" w:rsidRPr="002B7722" w:rsidRDefault="005214A8" w:rsidP="00781593">
      <w:pPr>
        <w:pStyle w:val="NoSpacing"/>
        <w:jc w:val="both"/>
        <w:rPr>
          <w:rFonts w:ascii="Rockwell" w:hAnsi="Rockwell"/>
          <w:b/>
          <w:bCs/>
          <w:sz w:val="24"/>
          <w:szCs w:val="24"/>
        </w:rPr>
      </w:pPr>
      <w:r w:rsidRPr="002B7722">
        <w:rPr>
          <w:rFonts w:ascii="Rockwell" w:hAnsi="Rockwell"/>
          <w:b/>
          <w:bCs/>
          <w:sz w:val="24"/>
          <w:szCs w:val="24"/>
        </w:rPr>
        <w:t>Read 2 Peter 1:10-11</w:t>
      </w:r>
    </w:p>
    <w:p w14:paraId="422D19CA" w14:textId="13D26A68" w:rsidR="002B7722" w:rsidRPr="00037C1B" w:rsidRDefault="002B7722" w:rsidP="00781593">
      <w:pPr>
        <w:pStyle w:val="NoSpacing"/>
        <w:jc w:val="both"/>
        <w:rPr>
          <w:rFonts w:ascii="Rockwell" w:hAnsi="Rockwell"/>
          <w:b/>
          <w:bCs/>
        </w:rPr>
      </w:pPr>
      <w:r w:rsidRPr="00037C1B">
        <w:rPr>
          <w:rFonts w:ascii="Rockwell" w:hAnsi="Rockwell"/>
          <w:b/>
          <w:bCs/>
        </w:rPr>
        <w:t>12. It is not our profession of faith that guarantees we are saved; it is our progression in the faith that gives us assurance. True/False? Explain your answer.</w:t>
      </w:r>
    </w:p>
    <w:p w14:paraId="4BFA2B98" w14:textId="57674800" w:rsidR="00232765" w:rsidRPr="00037C1B" w:rsidRDefault="00232765" w:rsidP="00781593">
      <w:pPr>
        <w:pStyle w:val="NoSpacing"/>
        <w:jc w:val="both"/>
        <w:rPr>
          <w:rFonts w:ascii="Rockwell" w:hAnsi="Rockwell"/>
          <w:b/>
          <w:bCs/>
        </w:rPr>
      </w:pPr>
    </w:p>
    <w:p w14:paraId="3042036A" w14:textId="24F49B22" w:rsidR="00232765" w:rsidRPr="00037C1B" w:rsidRDefault="00232765" w:rsidP="00781593">
      <w:pPr>
        <w:pStyle w:val="NoSpacing"/>
        <w:jc w:val="both"/>
        <w:rPr>
          <w:rFonts w:ascii="Rockwell" w:hAnsi="Rockwell"/>
          <w:b/>
          <w:bCs/>
        </w:rPr>
      </w:pPr>
      <w:r w:rsidRPr="00037C1B">
        <w:rPr>
          <w:rFonts w:ascii="Rockwell" w:hAnsi="Rockwell"/>
          <w:b/>
          <w:bCs/>
        </w:rPr>
        <w:t>13. What are the two things Peter says will happen to those God has called and chosen?  What might that look like for you?</w:t>
      </w:r>
    </w:p>
    <w:p w14:paraId="56F01E46" w14:textId="54C642BD" w:rsidR="00232765" w:rsidRPr="00037C1B" w:rsidRDefault="00232765" w:rsidP="00781593">
      <w:pPr>
        <w:pStyle w:val="NoSpacing"/>
        <w:jc w:val="both"/>
        <w:rPr>
          <w:rFonts w:ascii="Rockwell" w:hAnsi="Rockwell"/>
          <w:b/>
          <w:bCs/>
        </w:rPr>
      </w:pPr>
    </w:p>
    <w:p w14:paraId="54FB284C" w14:textId="4245CB11" w:rsidR="00232765" w:rsidRPr="00037C1B" w:rsidRDefault="00232765" w:rsidP="00781593">
      <w:pPr>
        <w:pStyle w:val="NoSpacing"/>
        <w:jc w:val="both"/>
        <w:rPr>
          <w:rFonts w:ascii="Rockwell" w:hAnsi="Rockwell"/>
          <w:b/>
          <w:bCs/>
        </w:rPr>
      </w:pPr>
    </w:p>
    <w:p w14:paraId="0A8C34C1" w14:textId="5C371531" w:rsidR="00232765" w:rsidRPr="00037C1B" w:rsidRDefault="00232765" w:rsidP="00781593">
      <w:pPr>
        <w:pStyle w:val="NoSpacing"/>
        <w:jc w:val="both"/>
        <w:rPr>
          <w:rFonts w:ascii="Rockwell" w:hAnsi="Rockwell"/>
          <w:b/>
          <w:bCs/>
        </w:rPr>
      </w:pPr>
      <w:r w:rsidRPr="00037C1B">
        <w:rPr>
          <w:rFonts w:ascii="Rockwell" w:hAnsi="Rockwell"/>
          <w:b/>
          <w:bCs/>
        </w:rPr>
        <w:t>14. Read 1 Corinthians 3:10-15. How does what Paul writes to the church at Corinth apply to what Peter is saying in his letter?</w:t>
      </w:r>
    </w:p>
    <w:p w14:paraId="4834DBA2" w14:textId="2EDA9FBB" w:rsidR="00037C1B" w:rsidRDefault="00037C1B" w:rsidP="00781593">
      <w:pPr>
        <w:pStyle w:val="NoSpacing"/>
        <w:jc w:val="both"/>
        <w:rPr>
          <w:rFonts w:ascii="Rockwell" w:hAnsi="Rockwell"/>
        </w:rPr>
      </w:pPr>
    </w:p>
    <w:p w14:paraId="142EA686" w14:textId="5298A040" w:rsidR="00037C1B" w:rsidRDefault="00037C1B" w:rsidP="00781593">
      <w:pPr>
        <w:pStyle w:val="NoSpacing"/>
        <w:jc w:val="both"/>
        <w:rPr>
          <w:rFonts w:ascii="Rockwell" w:hAnsi="Rockwell"/>
        </w:rPr>
      </w:pPr>
    </w:p>
    <w:p w14:paraId="761936DD" w14:textId="2D8E8111" w:rsidR="00037C1B" w:rsidRPr="00037C1B" w:rsidRDefault="00037C1B" w:rsidP="00781593">
      <w:pPr>
        <w:pStyle w:val="NoSpacing"/>
        <w:jc w:val="both"/>
        <w:rPr>
          <w:rFonts w:ascii="Rockwell" w:hAnsi="Rockwell"/>
          <w:i/>
          <w:iCs/>
          <w:sz w:val="20"/>
          <w:szCs w:val="20"/>
        </w:rPr>
      </w:pPr>
      <w:r w:rsidRPr="00037C1B">
        <w:rPr>
          <w:rFonts w:ascii="Rockwell" w:hAnsi="Rockwell"/>
          <w:i/>
          <w:iCs/>
          <w:sz w:val="20"/>
          <w:szCs w:val="20"/>
        </w:rPr>
        <w:t xml:space="preserve">Let us take an analogy, which, although not perfect, may help us to understand. Suppose a man who is wealthy, and kind picks out a poor lad, who would never otherwise have had the chance, and offers him the privilege of a university education. The benefactor is giving the lad something which he could never have achieved for himself; but the lad cannot make use of that privilege unless he is prepared to work, and the harder he works, the more he will </w:t>
      </w:r>
      <w:proofErr w:type="gramStart"/>
      <w:r w:rsidRPr="00037C1B">
        <w:rPr>
          <w:rFonts w:ascii="Rockwell" w:hAnsi="Rockwell"/>
          <w:i/>
          <w:iCs/>
          <w:sz w:val="20"/>
          <w:szCs w:val="20"/>
        </w:rPr>
        <w:t>enter into</w:t>
      </w:r>
      <w:proofErr w:type="gramEnd"/>
      <w:r w:rsidRPr="00037C1B">
        <w:rPr>
          <w:rFonts w:ascii="Rockwell" w:hAnsi="Rockwell"/>
          <w:i/>
          <w:iCs/>
          <w:sz w:val="20"/>
          <w:szCs w:val="20"/>
        </w:rPr>
        <w:t xml:space="preserve"> the privilege offered to him. The gracious free offer and the personal hard work </w:t>
      </w:r>
      <w:proofErr w:type="gramStart"/>
      <w:r w:rsidRPr="00037C1B">
        <w:rPr>
          <w:rFonts w:ascii="Rockwell" w:hAnsi="Rockwell"/>
          <w:i/>
          <w:iCs/>
          <w:sz w:val="20"/>
          <w:szCs w:val="20"/>
        </w:rPr>
        <w:t>have to</w:t>
      </w:r>
      <w:proofErr w:type="gramEnd"/>
      <w:r w:rsidRPr="00037C1B">
        <w:rPr>
          <w:rFonts w:ascii="Rockwell" w:hAnsi="Rockwell"/>
          <w:i/>
          <w:iCs/>
          <w:sz w:val="20"/>
          <w:szCs w:val="20"/>
        </w:rPr>
        <w:t xml:space="preserve"> combine before the privilege becomes fully effective. It is so with us and God. God has called us in his free mercy and his unmerited grace; but at the same time, we </w:t>
      </w:r>
      <w:proofErr w:type="gramStart"/>
      <w:r w:rsidRPr="00037C1B">
        <w:rPr>
          <w:rFonts w:ascii="Rockwell" w:hAnsi="Rockwell"/>
          <w:i/>
          <w:iCs/>
          <w:sz w:val="20"/>
          <w:szCs w:val="20"/>
        </w:rPr>
        <w:t>have to</w:t>
      </w:r>
      <w:proofErr w:type="gramEnd"/>
      <w:r w:rsidRPr="00037C1B">
        <w:rPr>
          <w:rFonts w:ascii="Rockwell" w:hAnsi="Rockwell"/>
          <w:i/>
          <w:iCs/>
          <w:sz w:val="20"/>
          <w:szCs w:val="20"/>
        </w:rPr>
        <w:t xml:space="preserve"> bend every effort to toil upward and onwards on the way. – William Barclay</w:t>
      </w:r>
    </w:p>
    <w:p w14:paraId="4EFA287D" w14:textId="6DF02FE7" w:rsidR="00037C1B" w:rsidRDefault="00037C1B" w:rsidP="00781593">
      <w:pPr>
        <w:pStyle w:val="NoSpacing"/>
        <w:jc w:val="both"/>
        <w:rPr>
          <w:rFonts w:ascii="Rockwell" w:hAnsi="Rockwell"/>
        </w:rPr>
      </w:pPr>
    </w:p>
    <w:p w14:paraId="326AB1B9" w14:textId="6DDB89F3" w:rsidR="00037C1B" w:rsidRPr="00037C1B" w:rsidRDefault="00037C1B" w:rsidP="00781593">
      <w:pPr>
        <w:pStyle w:val="NoSpacing"/>
        <w:jc w:val="both"/>
        <w:rPr>
          <w:rFonts w:ascii="Rockwell" w:hAnsi="Rockwell"/>
          <w:b/>
          <w:bCs/>
        </w:rPr>
      </w:pPr>
      <w:r w:rsidRPr="00037C1B">
        <w:rPr>
          <w:rFonts w:ascii="Rockwell" w:hAnsi="Rockwell"/>
          <w:b/>
          <w:bCs/>
        </w:rPr>
        <w:t>15. What is your response to Barclay’s statement above?</w:t>
      </w:r>
    </w:p>
    <w:p w14:paraId="0CE9305E" w14:textId="77777777" w:rsidR="005214A8" w:rsidRDefault="005214A8" w:rsidP="00781593">
      <w:pPr>
        <w:pStyle w:val="NoSpacing"/>
        <w:jc w:val="both"/>
        <w:rPr>
          <w:rFonts w:ascii="Rockwell" w:hAnsi="Rockwell"/>
        </w:rPr>
      </w:pPr>
    </w:p>
    <w:p w14:paraId="51403214" w14:textId="77777777" w:rsidR="005C43D0" w:rsidRDefault="005C43D0" w:rsidP="00781593">
      <w:pPr>
        <w:pStyle w:val="NoSpacing"/>
        <w:jc w:val="both"/>
        <w:rPr>
          <w:rFonts w:ascii="Rockwell" w:hAnsi="Rockwell"/>
        </w:rPr>
      </w:pPr>
    </w:p>
    <w:p w14:paraId="6597B6D1" w14:textId="084D554F" w:rsidR="00ED5DF5" w:rsidRDefault="00ED5DF5" w:rsidP="00781593">
      <w:pPr>
        <w:pStyle w:val="NoSpacing"/>
        <w:jc w:val="both"/>
        <w:rPr>
          <w:rFonts w:ascii="Rockwell" w:hAnsi="Rockwell"/>
        </w:rPr>
      </w:pPr>
    </w:p>
    <w:p w14:paraId="19CE61F6" w14:textId="77777777" w:rsidR="00ED5DF5" w:rsidRDefault="00ED5DF5" w:rsidP="00781593">
      <w:pPr>
        <w:pStyle w:val="NoSpacing"/>
        <w:jc w:val="both"/>
        <w:rPr>
          <w:rFonts w:ascii="Rockwell" w:hAnsi="Rockwell"/>
        </w:rPr>
      </w:pPr>
    </w:p>
    <w:p w14:paraId="61FF8E96" w14:textId="240DEEFB" w:rsidR="00ED5DF5" w:rsidRDefault="00ED5DF5" w:rsidP="00781593">
      <w:pPr>
        <w:pStyle w:val="NoSpacing"/>
        <w:jc w:val="both"/>
        <w:rPr>
          <w:rFonts w:ascii="Rockwell" w:hAnsi="Rockwell"/>
        </w:rPr>
      </w:pPr>
    </w:p>
    <w:p w14:paraId="4595C888" w14:textId="77777777" w:rsidR="00ED5DF5" w:rsidRDefault="00ED5DF5" w:rsidP="00781593">
      <w:pPr>
        <w:pStyle w:val="NoSpacing"/>
        <w:jc w:val="both"/>
        <w:rPr>
          <w:rFonts w:ascii="Rockwell" w:hAnsi="Rockwell"/>
        </w:rPr>
      </w:pPr>
    </w:p>
    <w:p w14:paraId="58719AD3" w14:textId="194D797B" w:rsidR="00956FCB" w:rsidRDefault="00956FCB" w:rsidP="00781593">
      <w:pPr>
        <w:pStyle w:val="NoSpacing"/>
        <w:jc w:val="both"/>
        <w:rPr>
          <w:rFonts w:ascii="Rockwell" w:hAnsi="Rockwell"/>
        </w:rPr>
      </w:pPr>
    </w:p>
    <w:p w14:paraId="4C3A1B94" w14:textId="77777777" w:rsidR="00956FCB" w:rsidRPr="00781593" w:rsidRDefault="00956FCB" w:rsidP="00781593">
      <w:pPr>
        <w:pStyle w:val="NoSpacing"/>
        <w:jc w:val="both"/>
        <w:rPr>
          <w:rFonts w:ascii="Rockwell" w:hAnsi="Rockwell"/>
        </w:rPr>
      </w:pPr>
    </w:p>
    <w:sectPr w:rsidR="00956FCB" w:rsidRPr="007815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593"/>
    <w:rsid w:val="00037C1B"/>
    <w:rsid w:val="00093B41"/>
    <w:rsid w:val="001D409C"/>
    <w:rsid w:val="00232765"/>
    <w:rsid w:val="0027306D"/>
    <w:rsid w:val="002B7722"/>
    <w:rsid w:val="005214A8"/>
    <w:rsid w:val="00524880"/>
    <w:rsid w:val="005B705A"/>
    <w:rsid w:val="005C43D0"/>
    <w:rsid w:val="006D0C54"/>
    <w:rsid w:val="00781593"/>
    <w:rsid w:val="00956FCB"/>
    <w:rsid w:val="00AB6B75"/>
    <w:rsid w:val="00D442E4"/>
    <w:rsid w:val="00E03117"/>
    <w:rsid w:val="00ED5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9E7EB"/>
  <w15:chartTrackingRefBased/>
  <w15:docId w15:val="{E734F7C0-78D9-4C6B-86AD-F45180593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8159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3</Pages>
  <Words>755</Words>
  <Characters>4306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3</cp:revision>
  <dcterms:created xsi:type="dcterms:W3CDTF">2022-02-17T16:31:00Z</dcterms:created>
  <dcterms:modified xsi:type="dcterms:W3CDTF">2022-02-17T19:29:00Z</dcterms:modified>
</cp:coreProperties>
</file>