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8911A" w14:textId="7E30B6F6" w:rsidR="001D409C" w:rsidRPr="0062534A" w:rsidRDefault="0062534A" w:rsidP="0062534A">
      <w:pPr>
        <w:pStyle w:val="NoSpacing"/>
        <w:jc w:val="center"/>
        <w:rPr>
          <w:rFonts w:ascii="Century Gothic" w:hAnsi="Century Gothic"/>
          <w:b/>
          <w:bCs/>
          <w:sz w:val="24"/>
          <w:szCs w:val="24"/>
        </w:rPr>
      </w:pPr>
      <w:r w:rsidRPr="0062534A">
        <w:rPr>
          <w:rFonts w:ascii="Century Gothic" w:hAnsi="Century Gothic"/>
          <w:b/>
          <w:bCs/>
          <w:sz w:val="24"/>
          <w:szCs w:val="24"/>
        </w:rPr>
        <w:t>Proverbs Reading Guide #5</w:t>
      </w:r>
    </w:p>
    <w:p w14:paraId="2DE80610" w14:textId="79CE176F" w:rsidR="0062534A" w:rsidRPr="0062534A" w:rsidRDefault="0062534A" w:rsidP="00C97FAB">
      <w:pPr>
        <w:pStyle w:val="NoSpacing"/>
        <w:jc w:val="center"/>
        <w:rPr>
          <w:rFonts w:ascii="Century Gothic" w:hAnsi="Century Gothic"/>
          <w:b/>
          <w:bCs/>
          <w:sz w:val="24"/>
          <w:szCs w:val="24"/>
        </w:rPr>
      </w:pPr>
      <w:r w:rsidRPr="0062534A">
        <w:rPr>
          <w:rFonts w:ascii="Century Gothic" w:hAnsi="Century Gothic"/>
          <w:b/>
          <w:bCs/>
          <w:sz w:val="24"/>
          <w:szCs w:val="24"/>
        </w:rPr>
        <w:t>Generosity</w:t>
      </w:r>
    </w:p>
    <w:p w14:paraId="726603F8" w14:textId="4EB32AAB" w:rsidR="0062534A" w:rsidRDefault="0062534A" w:rsidP="0062534A">
      <w:pPr>
        <w:pStyle w:val="NoSpacing"/>
        <w:jc w:val="both"/>
      </w:pPr>
    </w:p>
    <w:p w14:paraId="1AD3E94E" w14:textId="77777777" w:rsidR="0062534A" w:rsidRPr="00C97FAB" w:rsidRDefault="0062534A" w:rsidP="0062534A">
      <w:pPr>
        <w:pStyle w:val="NoSpacing"/>
        <w:jc w:val="both"/>
        <w:rPr>
          <w:i/>
          <w:iCs/>
          <w:sz w:val="20"/>
          <w:szCs w:val="20"/>
        </w:rPr>
      </w:pPr>
      <w:r w:rsidRPr="00C97FAB">
        <w:rPr>
          <w:i/>
          <w:iCs/>
          <w:sz w:val="20"/>
          <w:szCs w:val="20"/>
        </w:rPr>
        <w:t xml:space="preserve">Did you know that there are over 3,000 verses in the Bible that deal with issues of poverty and justice? </w:t>
      </w:r>
      <w:proofErr w:type="gramStart"/>
      <w:r w:rsidRPr="00C97FAB">
        <w:rPr>
          <w:i/>
          <w:iCs/>
          <w:sz w:val="20"/>
          <w:szCs w:val="20"/>
        </w:rPr>
        <w:t>That’s</w:t>
      </w:r>
      <w:proofErr w:type="gramEnd"/>
      <w:r w:rsidRPr="00C97FAB">
        <w:rPr>
          <w:i/>
          <w:iCs/>
          <w:sz w:val="20"/>
          <w:szCs w:val="20"/>
        </w:rPr>
        <w:t xml:space="preserve"> a lot of verses. Did you know that greed is the second most frequently mentioned sin in the Bible? The first is idolatry. And greed is simply a form of idolatry.</w:t>
      </w:r>
    </w:p>
    <w:p w14:paraId="6EAD159A" w14:textId="77777777" w:rsidR="0062534A" w:rsidRPr="00C97FAB" w:rsidRDefault="0062534A" w:rsidP="0062534A">
      <w:pPr>
        <w:pStyle w:val="NoSpacing"/>
        <w:jc w:val="both"/>
        <w:rPr>
          <w:i/>
          <w:iCs/>
          <w:sz w:val="20"/>
          <w:szCs w:val="20"/>
        </w:rPr>
      </w:pPr>
    </w:p>
    <w:p w14:paraId="4A78B96A" w14:textId="4F5F49FD" w:rsidR="0062534A" w:rsidRPr="00C97FAB" w:rsidRDefault="0062534A" w:rsidP="0062534A">
      <w:pPr>
        <w:pStyle w:val="NoSpacing"/>
        <w:jc w:val="both"/>
        <w:rPr>
          <w:i/>
          <w:iCs/>
          <w:sz w:val="20"/>
          <w:szCs w:val="20"/>
        </w:rPr>
      </w:pPr>
      <w:r w:rsidRPr="00C97FAB">
        <w:rPr>
          <w:i/>
          <w:iCs/>
          <w:sz w:val="20"/>
          <w:szCs w:val="20"/>
        </w:rPr>
        <w:t xml:space="preserve">The bottom line is that matters of generosity matter. But what does not matter is how much you have. Generosity is not dependent upon wealth. The rich can be generous or stingy and the same goes for the poor. Generosity is not dependent upon what you have or </w:t>
      </w:r>
      <w:proofErr w:type="gramStart"/>
      <w:r w:rsidRPr="00C97FAB">
        <w:rPr>
          <w:i/>
          <w:iCs/>
          <w:sz w:val="20"/>
          <w:szCs w:val="20"/>
        </w:rPr>
        <w:t>don’t</w:t>
      </w:r>
      <w:proofErr w:type="gramEnd"/>
      <w:r w:rsidRPr="00C97FAB">
        <w:rPr>
          <w:i/>
          <w:iCs/>
          <w:sz w:val="20"/>
          <w:szCs w:val="20"/>
        </w:rPr>
        <w:t xml:space="preserve"> have, but rather, is contingent upon how you relate to what you do have. The Bible encourages us to be generous with our stuff (time &amp; money) because God has been and continues to be generous with us.</w:t>
      </w:r>
      <w:r w:rsidR="00C97FAB" w:rsidRPr="00C97FAB">
        <w:rPr>
          <w:i/>
          <w:iCs/>
          <w:sz w:val="20"/>
          <w:szCs w:val="20"/>
        </w:rPr>
        <w:t xml:space="preserve"> – Clover Sites </w:t>
      </w:r>
    </w:p>
    <w:p w14:paraId="6DE80347" w14:textId="78D2BEE3" w:rsidR="0062534A" w:rsidRDefault="0062534A" w:rsidP="0062534A">
      <w:pPr>
        <w:pStyle w:val="NoSpacing"/>
        <w:jc w:val="both"/>
      </w:pPr>
    </w:p>
    <w:p w14:paraId="47F213A9" w14:textId="530D9704" w:rsidR="0062534A" w:rsidRPr="00C97FAB" w:rsidRDefault="0062534A" w:rsidP="0062534A">
      <w:pPr>
        <w:pStyle w:val="NoSpacing"/>
        <w:jc w:val="both"/>
        <w:rPr>
          <w:b/>
          <w:bCs/>
        </w:rPr>
      </w:pPr>
      <w:r w:rsidRPr="00C97FAB">
        <w:rPr>
          <w:b/>
          <w:bCs/>
        </w:rPr>
        <w:t>1. How have you been a recipient of generosity lately?</w:t>
      </w:r>
    </w:p>
    <w:p w14:paraId="4B6744B3" w14:textId="53C37579" w:rsidR="0062534A" w:rsidRPr="0062534A" w:rsidRDefault="0062534A" w:rsidP="0062534A">
      <w:pPr>
        <w:pStyle w:val="NoSpacing"/>
        <w:jc w:val="both"/>
        <w:rPr>
          <w:rFonts w:ascii="Century Gothic" w:hAnsi="Century Gothic"/>
          <w:b/>
          <w:bCs/>
          <w:sz w:val="24"/>
          <w:szCs w:val="24"/>
        </w:rPr>
      </w:pPr>
    </w:p>
    <w:p w14:paraId="0C7E72C2" w14:textId="592F17D0" w:rsidR="0062534A" w:rsidRPr="0062534A" w:rsidRDefault="0062534A" w:rsidP="0062534A">
      <w:pPr>
        <w:pStyle w:val="NoSpacing"/>
        <w:jc w:val="both"/>
        <w:rPr>
          <w:rFonts w:ascii="Century Gothic" w:hAnsi="Century Gothic"/>
          <w:b/>
          <w:bCs/>
          <w:sz w:val="24"/>
          <w:szCs w:val="24"/>
        </w:rPr>
      </w:pPr>
      <w:r w:rsidRPr="0062534A">
        <w:rPr>
          <w:rFonts w:ascii="Century Gothic" w:hAnsi="Century Gothic"/>
          <w:b/>
          <w:bCs/>
          <w:sz w:val="24"/>
          <w:szCs w:val="24"/>
        </w:rPr>
        <w:t>Day One</w:t>
      </w:r>
    </w:p>
    <w:p w14:paraId="7EB15C94" w14:textId="459AE48C" w:rsidR="0062534A" w:rsidRPr="0062534A" w:rsidRDefault="0062534A" w:rsidP="0062534A">
      <w:pPr>
        <w:pStyle w:val="NoSpacing"/>
        <w:jc w:val="both"/>
        <w:rPr>
          <w:rFonts w:ascii="Century Gothic" w:hAnsi="Century Gothic"/>
          <w:b/>
          <w:bCs/>
          <w:sz w:val="24"/>
          <w:szCs w:val="24"/>
        </w:rPr>
      </w:pPr>
      <w:r w:rsidRPr="0062534A">
        <w:rPr>
          <w:rFonts w:ascii="Century Gothic" w:hAnsi="Century Gothic"/>
          <w:b/>
          <w:bCs/>
          <w:sz w:val="24"/>
          <w:szCs w:val="24"/>
        </w:rPr>
        <w:t>Read Proverbs 3:9-10</w:t>
      </w:r>
    </w:p>
    <w:p w14:paraId="623E95AA" w14:textId="3992E9B5" w:rsidR="0062534A" w:rsidRPr="00C97FAB" w:rsidRDefault="0062534A" w:rsidP="0062534A">
      <w:pPr>
        <w:pStyle w:val="NoSpacing"/>
        <w:jc w:val="both"/>
        <w:rPr>
          <w:i/>
          <w:iCs/>
          <w:sz w:val="20"/>
          <w:szCs w:val="20"/>
        </w:rPr>
      </w:pPr>
      <w:r w:rsidRPr="00C97FAB">
        <w:rPr>
          <w:i/>
          <w:iCs/>
          <w:sz w:val="20"/>
          <w:szCs w:val="20"/>
        </w:rPr>
        <w:t xml:space="preserve">The Creator God, who formed this world with incredible mathematical complexity, </w:t>
      </w:r>
      <w:proofErr w:type="gramStart"/>
      <w:r w:rsidRPr="00C97FAB">
        <w:rPr>
          <w:i/>
          <w:iCs/>
          <w:sz w:val="20"/>
          <w:szCs w:val="20"/>
        </w:rPr>
        <w:t>doesn’t</w:t>
      </w:r>
      <w:proofErr w:type="gramEnd"/>
      <w:r w:rsidRPr="00C97FAB">
        <w:rPr>
          <w:i/>
          <w:iCs/>
          <w:sz w:val="20"/>
          <w:szCs w:val="20"/>
        </w:rPr>
        <w:t xml:space="preserve"> play by his own mathematical rules. In this world God created, 10 – 1 = 9. If we needed all 10 of something, there would be a problem in giving one away. But in God’s economy – the economy that fed 5,000 with five small loaves of bread and two fishes, 10 – 1 = 10+. When we give something to God, we </w:t>
      </w:r>
      <w:r w:rsidR="00DF657B" w:rsidRPr="00C97FAB">
        <w:rPr>
          <w:i/>
          <w:iCs/>
          <w:sz w:val="20"/>
          <w:szCs w:val="20"/>
        </w:rPr>
        <w:t>do not</w:t>
      </w:r>
      <w:r w:rsidRPr="00C97FAB">
        <w:rPr>
          <w:i/>
          <w:iCs/>
          <w:sz w:val="20"/>
          <w:szCs w:val="20"/>
        </w:rPr>
        <w:t xml:space="preserve"> lose. We gain something – the privilege of participating in his work, the sheer joy of giving, and, ultimately, the blessing of fellowship in eternity with those who benefitted from our gifts.</w:t>
      </w:r>
      <w:r w:rsidR="00C97FAB" w:rsidRPr="00C97FAB">
        <w:rPr>
          <w:i/>
          <w:iCs/>
          <w:sz w:val="20"/>
          <w:szCs w:val="20"/>
        </w:rPr>
        <w:t xml:space="preserve"> – National Christian Foundation</w:t>
      </w:r>
    </w:p>
    <w:p w14:paraId="494C29E8" w14:textId="7E650E76" w:rsidR="00C97FAB" w:rsidRPr="00C97FAB" w:rsidRDefault="00C97FAB" w:rsidP="0062534A">
      <w:pPr>
        <w:pStyle w:val="NoSpacing"/>
        <w:jc w:val="both"/>
        <w:rPr>
          <w:b/>
          <w:bCs/>
        </w:rPr>
      </w:pPr>
      <w:r w:rsidRPr="00C97FAB">
        <w:rPr>
          <w:b/>
          <w:bCs/>
        </w:rPr>
        <w:t>2. In simple terms how do you explain “God’s Economy”?</w:t>
      </w:r>
    </w:p>
    <w:p w14:paraId="05E8C539" w14:textId="4DE2D507" w:rsidR="00C97FAB" w:rsidRDefault="00C97FAB" w:rsidP="0062534A">
      <w:pPr>
        <w:pStyle w:val="NoSpacing"/>
        <w:jc w:val="both"/>
      </w:pPr>
    </w:p>
    <w:p w14:paraId="121345A9" w14:textId="08642F40" w:rsidR="00C97FAB" w:rsidRDefault="00C97FAB" w:rsidP="0062534A">
      <w:pPr>
        <w:pStyle w:val="NoSpacing"/>
        <w:jc w:val="both"/>
      </w:pPr>
    </w:p>
    <w:p w14:paraId="06756F56" w14:textId="1060AE6E" w:rsidR="00C97FAB" w:rsidRPr="00C97FAB" w:rsidRDefault="00C97FAB" w:rsidP="0062534A">
      <w:pPr>
        <w:pStyle w:val="NoSpacing"/>
        <w:jc w:val="both"/>
        <w:rPr>
          <w:b/>
          <w:bCs/>
        </w:rPr>
      </w:pPr>
      <w:r w:rsidRPr="00C97FAB">
        <w:rPr>
          <w:b/>
          <w:bCs/>
        </w:rPr>
        <w:t>3. Where have you seen this principle played out in your life or in Scripture?</w:t>
      </w:r>
    </w:p>
    <w:p w14:paraId="68107AB7" w14:textId="5B40A6A1" w:rsidR="00C97FAB" w:rsidRPr="00C97FAB" w:rsidRDefault="00C97FAB" w:rsidP="0062534A">
      <w:pPr>
        <w:pStyle w:val="NoSpacing"/>
        <w:jc w:val="both"/>
        <w:rPr>
          <w:b/>
          <w:bCs/>
        </w:rPr>
      </w:pPr>
    </w:p>
    <w:p w14:paraId="5A455AC2" w14:textId="454132B1" w:rsidR="00C97FAB" w:rsidRPr="00C97FAB" w:rsidRDefault="00C97FAB" w:rsidP="0062534A">
      <w:pPr>
        <w:pStyle w:val="NoSpacing"/>
        <w:jc w:val="both"/>
        <w:rPr>
          <w:b/>
          <w:bCs/>
        </w:rPr>
      </w:pPr>
      <w:r w:rsidRPr="00C97FAB">
        <w:rPr>
          <w:b/>
          <w:bCs/>
        </w:rPr>
        <w:t>4. Whose economy do you spend most of your life in? Yours/Gods – how do you know?</w:t>
      </w:r>
    </w:p>
    <w:p w14:paraId="71429C58" w14:textId="2374D953" w:rsidR="00C97FAB" w:rsidRPr="00C97FAB" w:rsidRDefault="00C97FAB" w:rsidP="0062534A">
      <w:pPr>
        <w:pStyle w:val="NoSpacing"/>
        <w:jc w:val="both"/>
        <w:rPr>
          <w:rFonts w:ascii="Century Gothic" w:hAnsi="Century Gothic"/>
          <w:b/>
          <w:bCs/>
          <w:sz w:val="24"/>
          <w:szCs w:val="24"/>
        </w:rPr>
      </w:pPr>
    </w:p>
    <w:p w14:paraId="54C21AA5" w14:textId="64D65203" w:rsidR="00C97FAB" w:rsidRPr="00C97FAB" w:rsidRDefault="00C97FAB" w:rsidP="0062534A">
      <w:pPr>
        <w:pStyle w:val="NoSpacing"/>
        <w:jc w:val="both"/>
        <w:rPr>
          <w:rFonts w:ascii="Century Gothic" w:hAnsi="Century Gothic"/>
          <w:b/>
          <w:bCs/>
          <w:sz w:val="24"/>
          <w:szCs w:val="24"/>
        </w:rPr>
      </w:pPr>
      <w:r w:rsidRPr="00C97FAB">
        <w:rPr>
          <w:rFonts w:ascii="Century Gothic" w:hAnsi="Century Gothic"/>
          <w:b/>
          <w:bCs/>
          <w:sz w:val="24"/>
          <w:szCs w:val="24"/>
        </w:rPr>
        <w:t>Read Proverbs 10:3</w:t>
      </w:r>
    </w:p>
    <w:p w14:paraId="0D152518" w14:textId="339B36CC" w:rsidR="00C97FAB" w:rsidRPr="00DF657B" w:rsidRDefault="00C97FAB" w:rsidP="0062534A">
      <w:pPr>
        <w:pStyle w:val="NoSpacing"/>
        <w:jc w:val="both"/>
        <w:rPr>
          <w:b/>
          <w:bCs/>
        </w:rPr>
      </w:pPr>
      <w:r w:rsidRPr="00DF657B">
        <w:rPr>
          <w:b/>
          <w:bCs/>
        </w:rPr>
        <w:t>5. What would it be like to want nothing more than what you currently have?  What would change?</w:t>
      </w:r>
    </w:p>
    <w:p w14:paraId="6492005B" w14:textId="50249181" w:rsidR="00C97FAB" w:rsidRDefault="00C97FAB" w:rsidP="0062534A">
      <w:pPr>
        <w:pStyle w:val="NoSpacing"/>
        <w:jc w:val="both"/>
      </w:pPr>
    </w:p>
    <w:p w14:paraId="25EED1AA" w14:textId="37860E6E" w:rsidR="00C97FAB" w:rsidRPr="00DF657B" w:rsidRDefault="00C97FAB" w:rsidP="0062534A">
      <w:pPr>
        <w:pStyle w:val="NoSpacing"/>
        <w:jc w:val="both"/>
        <w:rPr>
          <w:rFonts w:ascii="Century Gothic" w:hAnsi="Century Gothic"/>
          <w:b/>
          <w:bCs/>
          <w:sz w:val="24"/>
          <w:szCs w:val="24"/>
        </w:rPr>
      </w:pPr>
      <w:r w:rsidRPr="00DF657B">
        <w:rPr>
          <w:rFonts w:ascii="Century Gothic" w:hAnsi="Century Gothic"/>
          <w:b/>
          <w:bCs/>
          <w:sz w:val="24"/>
          <w:szCs w:val="24"/>
        </w:rPr>
        <w:t>Read Matthew 6:25-34</w:t>
      </w:r>
    </w:p>
    <w:p w14:paraId="2CE47372" w14:textId="541CA5A3" w:rsidR="00C97FAB" w:rsidRPr="0036375F" w:rsidRDefault="00C97FAB" w:rsidP="0062534A">
      <w:pPr>
        <w:pStyle w:val="NoSpacing"/>
        <w:jc w:val="both"/>
        <w:rPr>
          <w:b/>
          <w:bCs/>
        </w:rPr>
      </w:pPr>
      <w:r w:rsidRPr="0036375F">
        <w:rPr>
          <w:b/>
          <w:bCs/>
        </w:rPr>
        <w:t xml:space="preserve">6. </w:t>
      </w:r>
      <w:r w:rsidR="00DF657B" w:rsidRPr="0036375F">
        <w:rPr>
          <w:b/>
          <w:bCs/>
        </w:rPr>
        <w:t>What does verse 33 encourage us to do? What is the result? Do you know this to be true?</w:t>
      </w:r>
    </w:p>
    <w:p w14:paraId="6A0B32BB" w14:textId="4AA62BF1" w:rsidR="00DF657B" w:rsidRDefault="00DF657B" w:rsidP="0062534A">
      <w:pPr>
        <w:pStyle w:val="NoSpacing"/>
        <w:jc w:val="both"/>
      </w:pPr>
    </w:p>
    <w:p w14:paraId="63F087A1" w14:textId="6C84E324" w:rsidR="00DF657B" w:rsidRPr="0075433C" w:rsidRDefault="00DF657B" w:rsidP="0062534A">
      <w:pPr>
        <w:pStyle w:val="NoSpacing"/>
        <w:jc w:val="both"/>
        <w:rPr>
          <w:rFonts w:ascii="Century Gothic" w:hAnsi="Century Gothic"/>
          <w:b/>
          <w:bCs/>
          <w:sz w:val="24"/>
          <w:szCs w:val="24"/>
        </w:rPr>
      </w:pPr>
      <w:r w:rsidRPr="0075433C">
        <w:rPr>
          <w:rFonts w:ascii="Century Gothic" w:hAnsi="Century Gothic"/>
          <w:b/>
          <w:bCs/>
          <w:sz w:val="24"/>
          <w:szCs w:val="24"/>
        </w:rPr>
        <w:t>Day Two</w:t>
      </w:r>
    </w:p>
    <w:p w14:paraId="410AC9D9" w14:textId="77ADF4F2" w:rsidR="00DF657B" w:rsidRPr="0075433C" w:rsidRDefault="00DF657B" w:rsidP="0062534A">
      <w:pPr>
        <w:pStyle w:val="NoSpacing"/>
        <w:jc w:val="both"/>
        <w:rPr>
          <w:rFonts w:ascii="Century Gothic" w:hAnsi="Century Gothic"/>
          <w:b/>
          <w:bCs/>
          <w:sz w:val="24"/>
          <w:szCs w:val="24"/>
        </w:rPr>
      </w:pPr>
      <w:r w:rsidRPr="0075433C">
        <w:rPr>
          <w:rFonts w:ascii="Century Gothic" w:hAnsi="Century Gothic"/>
          <w:b/>
          <w:bCs/>
          <w:sz w:val="24"/>
          <w:szCs w:val="24"/>
        </w:rPr>
        <w:t xml:space="preserve">Read Proverbs </w:t>
      </w:r>
      <w:r w:rsidR="003513F4" w:rsidRPr="0075433C">
        <w:rPr>
          <w:rFonts w:ascii="Century Gothic" w:hAnsi="Century Gothic"/>
          <w:b/>
          <w:bCs/>
          <w:sz w:val="24"/>
          <w:szCs w:val="24"/>
        </w:rPr>
        <w:t>11:25</w:t>
      </w:r>
    </w:p>
    <w:p w14:paraId="679ACF63" w14:textId="559B5E6B" w:rsidR="003513F4" w:rsidRPr="0075433C" w:rsidRDefault="003513F4" w:rsidP="0062534A">
      <w:pPr>
        <w:pStyle w:val="NoSpacing"/>
        <w:jc w:val="both"/>
        <w:rPr>
          <w:b/>
          <w:bCs/>
        </w:rPr>
      </w:pPr>
      <w:r w:rsidRPr="0075433C">
        <w:rPr>
          <w:b/>
          <w:bCs/>
        </w:rPr>
        <w:t>7. In your own experience, has generosity been the path to blessing and prosperity? Explain</w:t>
      </w:r>
    </w:p>
    <w:p w14:paraId="44820603" w14:textId="4B2D8472" w:rsidR="003513F4" w:rsidRDefault="003513F4" w:rsidP="0062534A">
      <w:pPr>
        <w:pStyle w:val="NoSpacing"/>
        <w:jc w:val="both"/>
      </w:pPr>
    </w:p>
    <w:p w14:paraId="73C4F8C6" w14:textId="77777777" w:rsidR="0075433C" w:rsidRPr="0075433C" w:rsidRDefault="0075433C" w:rsidP="0075433C">
      <w:pPr>
        <w:pStyle w:val="NoSpacing"/>
        <w:jc w:val="both"/>
        <w:rPr>
          <w:i/>
          <w:iCs/>
          <w:sz w:val="20"/>
          <w:szCs w:val="20"/>
        </w:rPr>
      </w:pPr>
      <w:r w:rsidRPr="0075433C">
        <w:rPr>
          <w:i/>
          <w:iCs/>
          <w:sz w:val="20"/>
          <w:szCs w:val="20"/>
        </w:rPr>
        <w:t>Scripture is full of promises that our generosity will be returned to us. So much so that this promise has, at times, been used by unscrupulous leaders to fleece naïve Christians</w:t>
      </w:r>
      <w:r w:rsidRPr="0036375F">
        <w:rPr>
          <w:i/>
          <w:iCs/>
          <w:sz w:val="20"/>
          <w:szCs w:val="20"/>
          <w:u w:val="single"/>
        </w:rPr>
        <w:t xml:space="preserve">. But Scripture does not educate us about generosity </w:t>
      </w:r>
      <w:proofErr w:type="gramStart"/>
      <w:r w:rsidRPr="0036375F">
        <w:rPr>
          <w:i/>
          <w:iCs/>
          <w:sz w:val="20"/>
          <w:szCs w:val="20"/>
          <w:u w:val="single"/>
        </w:rPr>
        <w:t>in order to</w:t>
      </w:r>
      <w:proofErr w:type="gramEnd"/>
      <w:r w:rsidRPr="0036375F">
        <w:rPr>
          <w:i/>
          <w:iCs/>
          <w:sz w:val="20"/>
          <w:szCs w:val="20"/>
          <w:u w:val="single"/>
        </w:rPr>
        <w:t xml:space="preserve"> make us rich; it teaches us what kind of lives God rewards.</w:t>
      </w:r>
    </w:p>
    <w:p w14:paraId="6688B7EB" w14:textId="77777777" w:rsidR="0075433C" w:rsidRPr="0075433C" w:rsidRDefault="0075433C" w:rsidP="0075433C">
      <w:pPr>
        <w:pStyle w:val="NoSpacing"/>
        <w:jc w:val="both"/>
        <w:rPr>
          <w:i/>
          <w:iCs/>
          <w:sz w:val="20"/>
          <w:szCs w:val="20"/>
        </w:rPr>
      </w:pPr>
    </w:p>
    <w:p w14:paraId="2604931B" w14:textId="78E11FEE" w:rsidR="0075433C" w:rsidRDefault="0075433C" w:rsidP="0075433C">
      <w:pPr>
        <w:pStyle w:val="NoSpacing"/>
        <w:jc w:val="both"/>
        <w:rPr>
          <w:i/>
          <w:iCs/>
          <w:sz w:val="20"/>
          <w:szCs w:val="20"/>
        </w:rPr>
      </w:pPr>
      <w:r w:rsidRPr="0075433C">
        <w:rPr>
          <w:i/>
          <w:iCs/>
          <w:sz w:val="20"/>
          <w:szCs w:val="20"/>
        </w:rPr>
        <w:t>Stingy and greedy people naturally see the world as a pie—there are only so many pieces to go around. If they give away what they have, they will have less. They try to hoard what they have to protect it. Generous people see the world through a lens of anticipation rather than scarcity. They take care of others and naturally assume that they will be taken care of as well.</w:t>
      </w:r>
      <w:r w:rsidR="0036375F">
        <w:rPr>
          <w:i/>
          <w:iCs/>
          <w:sz w:val="20"/>
          <w:szCs w:val="20"/>
        </w:rPr>
        <w:t xml:space="preserve"> -CDF Capital</w:t>
      </w:r>
    </w:p>
    <w:p w14:paraId="71FB59C9" w14:textId="52B0635D" w:rsidR="0036375F" w:rsidRDefault="0036375F" w:rsidP="0075433C">
      <w:pPr>
        <w:pStyle w:val="NoSpacing"/>
        <w:jc w:val="both"/>
        <w:rPr>
          <w:i/>
          <w:iCs/>
          <w:sz w:val="20"/>
          <w:szCs w:val="20"/>
        </w:rPr>
      </w:pPr>
    </w:p>
    <w:p w14:paraId="53E0BDA0" w14:textId="6F92D562" w:rsidR="0036375F" w:rsidRPr="0036375F" w:rsidRDefault="0036375F" w:rsidP="0075433C">
      <w:pPr>
        <w:pStyle w:val="NoSpacing"/>
        <w:jc w:val="both"/>
        <w:rPr>
          <w:b/>
          <w:bCs/>
        </w:rPr>
      </w:pPr>
      <w:r w:rsidRPr="0036375F">
        <w:rPr>
          <w:b/>
          <w:bCs/>
        </w:rPr>
        <w:lastRenderedPageBreak/>
        <w:t>8. What is your response to the underlined sentence in the quote above?</w:t>
      </w:r>
    </w:p>
    <w:p w14:paraId="6F110E67" w14:textId="7C6284B8" w:rsidR="0036375F" w:rsidRPr="0036375F" w:rsidRDefault="0036375F" w:rsidP="0075433C">
      <w:pPr>
        <w:pStyle w:val="NoSpacing"/>
        <w:jc w:val="both"/>
        <w:rPr>
          <w:b/>
          <w:bCs/>
        </w:rPr>
      </w:pPr>
    </w:p>
    <w:p w14:paraId="7C673239" w14:textId="77777777" w:rsidR="0036375F" w:rsidRPr="0036375F" w:rsidRDefault="0036375F" w:rsidP="0075433C">
      <w:pPr>
        <w:pStyle w:val="NoSpacing"/>
        <w:jc w:val="both"/>
        <w:rPr>
          <w:b/>
          <w:bCs/>
        </w:rPr>
      </w:pPr>
    </w:p>
    <w:p w14:paraId="6A8A780F" w14:textId="1DFEA507" w:rsidR="0036375F" w:rsidRPr="0036375F" w:rsidRDefault="0036375F" w:rsidP="0075433C">
      <w:pPr>
        <w:pStyle w:val="NoSpacing"/>
        <w:jc w:val="both"/>
        <w:rPr>
          <w:b/>
          <w:bCs/>
        </w:rPr>
      </w:pPr>
      <w:r w:rsidRPr="0036375F">
        <w:rPr>
          <w:b/>
          <w:bCs/>
        </w:rPr>
        <w:t>9. What would it take for an individual to move from a scarcity mentality to an abundance mentality?</w:t>
      </w:r>
    </w:p>
    <w:p w14:paraId="4D0DBBCF" w14:textId="22EACBDE" w:rsidR="0036375F" w:rsidRPr="0036375F" w:rsidRDefault="0036375F" w:rsidP="0075433C">
      <w:pPr>
        <w:pStyle w:val="NoSpacing"/>
        <w:jc w:val="both"/>
        <w:rPr>
          <w:b/>
          <w:bCs/>
        </w:rPr>
      </w:pPr>
    </w:p>
    <w:p w14:paraId="249BCB0F" w14:textId="04E3D207" w:rsidR="0036375F" w:rsidRPr="00206617" w:rsidRDefault="0036375F" w:rsidP="0075433C">
      <w:pPr>
        <w:pStyle w:val="NoSpacing"/>
        <w:jc w:val="both"/>
        <w:rPr>
          <w:rFonts w:ascii="Century Gothic" w:hAnsi="Century Gothic"/>
          <w:b/>
          <w:bCs/>
          <w:sz w:val="24"/>
          <w:szCs w:val="24"/>
        </w:rPr>
      </w:pPr>
      <w:r w:rsidRPr="00206617">
        <w:rPr>
          <w:rFonts w:ascii="Century Gothic" w:hAnsi="Century Gothic"/>
          <w:b/>
          <w:bCs/>
          <w:sz w:val="24"/>
          <w:szCs w:val="24"/>
        </w:rPr>
        <w:t>Day Three</w:t>
      </w:r>
    </w:p>
    <w:p w14:paraId="32FD0F91" w14:textId="43644F53" w:rsidR="0036375F" w:rsidRPr="00206617" w:rsidRDefault="0036375F" w:rsidP="0075433C">
      <w:pPr>
        <w:pStyle w:val="NoSpacing"/>
        <w:jc w:val="both"/>
        <w:rPr>
          <w:rFonts w:ascii="Century Gothic" w:hAnsi="Century Gothic"/>
          <w:b/>
          <w:bCs/>
          <w:sz w:val="24"/>
          <w:szCs w:val="24"/>
        </w:rPr>
      </w:pPr>
      <w:r w:rsidRPr="00206617">
        <w:rPr>
          <w:rFonts w:ascii="Century Gothic" w:hAnsi="Century Gothic"/>
          <w:b/>
          <w:bCs/>
          <w:sz w:val="24"/>
          <w:szCs w:val="24"/>
        </w:rPr>
        <w:t>Read Proverbs 14:31 and Proverbs 28:27</w:t>
      </w:r>
    </w:p>
    <w:p w14:paraId="052E52B9" w14:textId="4F4C2BE9" w:rsidR="0036375F" w:rsidRPr="00902FF3" w:rsidRDefault="0036375F" w:rsidP="0075433C">
      <w:pPr>
        <w:pStyle w:val="NoSpacing"/>
        <w:jc w:val="both"/>
        <w:rPr>
          <w:b/>
          <w:bCs/>
        </w:rPr>
      </w:pPr>
      <w:r w:rsidRPr="00902FF3">
        <w:rPr>
          <w:b/>
          <w:bCs/>
        </w:rPr>
        <w:t>10. Why do you think God aligns himself with the poor?</w:t>
      </w:r>
    </w:p>
    <w:p w14:paraId="0B21D9DB" w14:textId="2CAF65A6" w:rsidR="00206617" w:rsidRPr="00902FF3" w:rsidRDefault="00206617" w:rsidP="0075433C">
      <w:pPr>
        <w:pStyle w:val="NoSpacing"/>
        <w:jc w:val="both"/>
        <w:rPr>
          <w:b/>
          <w:bCs/>
        </w:rPr>
      </w:pPr>
    </w:p>
    <w:p w14:paraId="5FDB68E5" w14:textId="5471ED14" w:rsidR="00206617" w:rsidRPr="00902FF3" w:rsidRDefault="00206617" w:rsidP="0075433C">
      <w:pPr>
        <w:pStyle w:val="NoSpacing"/>
        <w:jc w:val="both"/>
        <w:rPr>
          <w:b/>
          <w:bCs/>
        </w:rPr>
      </w:pPr>
      <w:r w:rsidRPr="00902FF3">
        <w:rPr>
          <w:b/>
          <w:bCs/>
        </w:rPr>
        <w:t>1</w:t>
      </w:r>
      <w:r w:rsidR="00902FF3" w:rsidRPr="00902FF3">
        <w:rPr>
          <w:b/>
          <w:bCs/>
        </w:rPr>
        <w:t>1</w:t>
      </w:r>
      <w:r w:rsidRPr="00902FF3">
        <w:rPr>
          <w:b/>
          <w:bCs/>
        </w:rPr>
        <w:t>. What does verse 28:27 say about God’s providence toward those who are generous?</w:t>
      </w:r>
    </w:p>
    <w:p w14:paraId="79A4D178" w14:textId="4304DB4F" w:rsidR="00206617" w:rsidRPr="00902FF3" w:rsidRDefault="00206617" w:rsidP="0075433C">
      <w:pPr>
        <w:pStyle w:val="NoSpacing"/>
        <w:jc w:val="both"/>
        <w:rPr>
          <w:b/>
          <w:bCs/>
        </w:rPr>
      </w:pPr>
    </w:p>
    <w:p w14:paraId="2C5E4323" w14:textId="66836420" w:rsidR="00206617" w:rsidRPr="00902FF3" w:rsidRDefault="00206617" w:rsidP="0075433C">
      <w:pPr>
        <w:pStyle w:val="NoSpacing"/>
        <w:jc w:val="both"/>
        <w:rPr>
          <w:b/>
          <w:bCs/>
        </w:rPr>
      </w:pPr>
      <w:r w:rsidRPr="00902FF3">
        <w:rPr>
          <w:b/>
          <w:bCs/>
        </w:rPr>
        <w:t>1</w:t>
      </w:r>
      <w:r w:rsidR="00902FF3" w:rsidRPr="00902FF3">
        <w:rPr>
          <w:b/>
          <w:bCs/>
        </w:rPr>
        <w:t>2</w:t>
      </w:r>
      <w:r w:rsidRPr="00902FF3">
        <w:rPr>
          <w:b/>
          <w:bCs/>
        </w:rPr>
        <w:t>. How can you be more relationally engaged with those who are less fortunate? Be specific.</w:t>
      </w:r>
    </w:p>
    <w:p w14:paraId="59A5005B" w14:textId="2A0B9002" w:rsidR="00902FF3" w:rsidRDefault="00902FF3" w:rsidP="0075433C">
      <w:pPr>
        <w:pStyle w:val="NoSpacing"/>
        <w:jc w:val="both"/>
      </w:pPr>
    </w:p>
    <w:p w14:paraId="18A05440" w14:textId="219D7FBE" w:rsidR="00902FF3" w:rsidRPr="00902FF3" w:rsidRDefault="00902FF3" w:rsidP="0075433C">
      <w:pPr>
        <w:pStyle w:val="NoSpacing"/>
        <w:jc w:val="both"/>
        <w:rPr>
          <w:rFonts w:ascii="Century Gothic" w:hAnsi="Century Gothic"/>
          <w:b/>
          <w:bCs/>
          <w:sz w:val="24"/>
          <w:szCs w:val="24"/>
        </w:rPr>
      </w:pPr>
      <w:r w:rsidRPr="00902FF3">
        <w:rPr>
          <w:rFonts w:ascii="Century Gothic" w:hAnsi="Century Gothic"/>
          <w:b/>
          <w:bCs/>
          <w:sz w:val="24"/>
          <w:szCs w:val="24"/>
        </w:rPr>
        <w:t>Day Four</w:t>
      </w:r>
    </w:p>
    <w:p w14:paraId="323A5280" w14:textId="703EED92" w:rsidR="00902FF3" w:rsidRPr="00902FF3" w:rsidRDefault="00902FF3" w:rsidP="0075433C">
      <w:pPr>
        <w:pStyle w:val="NoSpacing"/>
        <w:jc w:val="both"/>
        <w:rPr>
          <w:rFonts w:ascii="Century Gothic" w:hAnsi="Century Gothic"/>
          <w:b/>
          <w:bCs/>
          <w:sz w:val="24"/>
          <w:szCs w:val="24"/>
        </w:rPr>
      </w:pPr>
      <w:r w:rsidRPr="00902FF3">
        <w:rPr>
          <w:rFonts w:ascii="Century Gothic" w:hAnsi="Century Gothic"/>
          <w:b/>
          <w:bCs/>
          <w:sz w:val="24"/>
          <w:szCs w:val="24"/>
        </w:rPr>
        <w:t>Read Proverbs 25:21-22</w:t>
      </w:r>
    </w:p>
    <w:p w14:paraId="392CDB4C" w14:textId="6F1356F4" w:rsidR="00902FF3" w:rsidRPr="00C53452" w:rsidRDefault="00902FF3" w:rsidP="0075433C">
      <w:pPr>
        <w:pStyle w:val="NoSpacing"/>
        <w:jc w:val="both"/>
        <w:rPr>
          <w:b/>
          <w:bCs/>
        </w:rPr>
      </w:pPr>
      <w:r w:rsidRPr="00C53452">
        <w:rPr>
          <w:b/>
          <w:bCs/>
        </w:rPr>
        <w:t>13. Being generous can be exciting but sometimes hard – at times – extremely hard. What are we asked to do in this passage?</w:t>
      </w:r>
    </w:p>
    <w:p w14:paraId="53FBBC09" w14:textId="7B698699" w:rsidR="00C53452" w:rsidRDefault="00C53452" w:rsidP="0075433C">
      <w:pPr>
        <w:pStyle w:val="NoSpacing"/>
        <w:jc w:val="both"/>
      </w:pPr>
    </w:p>
    <w:p w14:paraId="1A5D99EA" w14:textId="26C628A7" w:rsidR="00C53452" w:rsidRDefault="00C53452" w:rsidP="0075433C">
      <w:pPr>
        <w:pStyle w:val="NoSpacing"/>
        <w:jc w:val="both"/>
      </w:pPr>
      <w:r>
        <w:t xml:space="preserve">Throughout the Bible “my enemy” is not someone I hate – it is someone who chooses to hate me. Jesus does not allow us to hate our enemies (Matthew 5:44). So, if there is hate going on </w:t>
      </w:r>
      <w:proofErr w:type="gramStart"/>
      <w:r>
        <w:t>it’s</w:t>
      </w:r>
      <w:proofErr w:type="gramEnd"/>
      <w:r>
        <w:t xml:space="preserve"> their choice not mine.</w:t>
      </w:r>
    </w:p>
    <w:p w14:paraId="1B125CF8" w14:textId="2A8568D1" w:rsidR="00C53452" w:rsidRDefault="00C53452" w:rsidP="0075433C">
      <w:pPr>
        <w:pStyle w:val="NoSpacing"/>
        <w:jc w:val="both"/>
      </w:pPr>
    </w:p>
    <w:p w14:paraId="5B12E1C8" w14:textId="47EFAA70" w:rsidR="00C53452" w:rsidRPr="00471D9F" w:rsidRDefault="00C53452" w:rsidP="0075433C">
      <w:pPr>
        <w:pStyle w:val="NoSpacing"/>
        <w:jc w:val="both"/>
        <w:rPr>
          <w:b/>
          <w:bCs/>
        </w:rPr>
      </w:pPr>
      <w:r w:rsidRPr="00471D9F">
        <w:rPr>
          <w:b/>
          <w:bCs/>
        </w:rPr>
        <w:t>14. What is the deal about heaping burning coals on our enemy’s head?</w:t>
      </w:r>
    </w:p>
    <w:p w14:paraId="506A5A7C" w14:textId="1B1E320C" w:rsidR="00C53452" w:rsidRPr="00471D9F" w:rsidRDefault="00C53452" w:rsidP="0075433C">
      <w:pPr>
        <w:pStyle w:val="NoSpacing"/>
        <w:jc w:val="both"/>
        <w:rPr>
          <w:b/>
          <w:bCs/>
        </w:rPr>
      </w:pPr>
    </w:p>
    <w:p w14:paraId="7072B885" w14:textId="50CDAC58" w:rsidR="00C53452" w:rsidRPr="00471D9F" w:rsidRDefault="00C53452" w:rsidP="0075433C">
      <w:pPr>
        <w:pStyle w:val="NoSpacing"/>
        <w:jc w:val="both"/>
        <w:rPr>
          <w:b/>
          <w:bCs/>
        </w:rPr>
      </w:pPr>
      <w:r w:rsidRPr="00471D9F">
        <w:rPr>
          <w:b/>
          <w:bCs/>
        </w:rPr>
        <w:t>15. Have you ever been in a position to be generous towards an enemy?</w:t>
      </w:r>
    </w:p>
    <w:p w14:paraId="7D599624" w14:textId="70E1CBAD" w:rsidR="00C53452" w:rsidRDefault="00C53452" w:rsidP="0075433C">
      <w:pPr>
        <w:pStyle w:val="NoSpacing"/>
        <w:jc w:val="both"/>
      </w:pPr>
    </w:p>
    <w:p w14:paraId="214F9B91" w14:textId="5E418C6F" w:rsidR="00C53452" w:rsidRPr="00C53452" w:rsidRDefault="00C53452" w:rsidP="0075433C">
      <w:pPr>
        <w:pStyle w:val="NoSpacing"/>
        <w:jc w:val="both"/>
        <w:rPr>
          <w:rFonts w:ascii="Century Gothic" w:hAnsi="Century Gothic"/>
          <w:b/>
          <w:bCs/>
          <w:sz w:val="24"/>
          <w:szCs w:val="24"/>
        </w:rPr>
      </w:pPr>
      <w:r w:rsidRPr="00C53452">
        <w:rPr>
          <w:rFonts w:ascii="Century Gothic" w:hAnsi="Century Gothic"/>
          <w:b/>
          <w:bCs/>
          <w:sz w:val="24"/>
          <w:szCs w:val="24"/>
        </w:rPr>
        <w:t>Day Five</w:t>
      </w:r>
    </w:p>
    <w:p w14:paraId="13B559AA" w14:textId="35335D17" w:rsidR="00C53452" w:rsidRPr="00C53452" w:rsidRDefault="00C53452" w:rsidP="0075433C">
      <w:pPr>
        <w:pStyle w:val="NoSpacing"/>
        <w:jc w:val="both"/>
        <w:rPr>
          <w:rFonts w:ascii="Century Gothic" w:hAnsi="Century Gothic"/>
          <w:b/>
          <w:bCs/>
          <w:sz w:val="24"/>
          <w:szCs w:val="24"/>
        </w:rPr>
      </w:pPr>
      <w:r w:rsidRPr="00C53452">
        <w:rPr>
          <w:rFonts w:ascii="Century Gothic" w:hAnsi="Century Gothic"/>
          <w:b/>
          <w:bCs/>
          <w:sz w:val="24"/>
          <w:szCs w:val="24"/>
        </w:rPr>
        <w:t>Read 2 Corinthians 8:1-5</w:t>
      </w:r>
    </w:p>
    <w:p w14:paraId="59AE21AD" w14:textId="77777777" w:rsidR="00C53452" w:rsidRPr="00471D9F" w:rsidRDefault="00C53452" w:rsidP="00C53452">
      <w:pPr>
        <w:pStyle w:val="NoSpacing"/>
        <w:jc w:val="both"/>
        <w:rPr>
          <w:i/>
          <w:iCs/>
          <w:sz w:val="20"/>
          <w:szCs w:val="20"/>
        </w:rPr>
      </w:pPr>
      <w:r w:rsidRPr="00471D9F">
        <w:rPr>
          <w:i/>
          <w:iCs/>
          <w:sz w:val="20"/>
          <w:szCs w:val="20"/>
        </w:rPr>
        <w:t>The church in Macedonia was impoverished. No one would have been surprised if their response to those in need was, “We’d love to help, but we’re strapped.” Instead, they begged for the opportunity to take part in the relief effort.</w:t>
      </w:r>
    </w:p>
    <w:p w14:paraId="084ED141" w14:textId="77777777" w:rsidR="00C53452" w:rsidRPr="00471D9F" w:rsidRDefault="00C53452" w:rsidP="00C53452">
      <w:pPr>
        <w:pStyle w:val="NoSpacing"/>
        <w:jc w:val="both"/>
        <w:rPr>
          <w:i/>
          <w:iCs/>
          <w:sz w:val="20"/>
          <w:szCs w:val="20"/>
        </w:rPr>
      </w:pPr>
    </w:p>
    <w:p w14:paraId="52BE5133" w14:textId="77777777" w:rsidR="00C53452" w:rsidRPr="00471D9F" w:rsidRDefault="00C53452" w:rsidP="00C53452">
      <w:pPr>
        <w:pStyle w:val="NoSpacing"/>
        <w:jc w:val="both"/>
        <w:rPr>
          <w:i/>
          <w:iCs/>
          <w:sz w:val="20"/>
          <w:szCs w:val="20"/>
        </w:rPr>
      </w:pPr>
      <w:proofErr w:type="gramStart"/>
      <w:r w:rsidRPr="00471D9F">
        <w:rPr>
          <w:i/>
          <w:iCs/>
          <w:sz w:val="20"/>
          <w:szCs w:val="20"/>
        </w:rPr>
        <w:t>It’s</w:t>
      </w:r>
      <w:proofErr w:type="gramEnd"/>
      <w:r w:rsidRPr="00471D9F">
        <w:rPr>
          <w:i/>
          <w:iCs/>
          <w:sz w:val="20"/>
          <w:szCs w:val="20"/>
        </w:rPr>
        <w:t xml:space="preserve"> easy to dream about the generosity we intend to show when we have the means. The truth is that God cares more about the $5 we have today than the $100 we intend to have in the future. When we can look at our time and resources through the eyes of opportunity instead of through a veil of limitation, </w:t>
      </w:r>
      <w:proofErr w:type="gramStart"/>
      <w:r w:rsidRPr="00471D9F">
        <w:rPr>
          <w:i/>
          <w:iCs/>
          <w:sz w:val="20"/>
          <w:szCs w:val="20"/>
        </w:rPr>
        <w:t>there’s</w:t>
      </w:r>
      <w:proofErr w:type="gramEnd"/>
      <w:r w:rsidRPr="00471D9F">
        <w:rPr>
          <w:i/>
          <w:iCs/>
          <w:sz w:val="20"/>
          <w:szCs w:val="20"/>
        </w:rPr>
        <w:t xml:space="preserve"> no end to what God can do through us.</w:t>
      </w:r>
    </w:p>
    <w:p w14:paraId="6A3E0045" w14:textId="77777777" w:rsidR="00C53452" w:rsidRPr="00471D9F" w:rsidRDefault="00C53452" w:rsidP="00C53452">
      <w:pPr>
        <w:pStyle w:val="NoSpacing"/>
        <w:jc w:val="both"/>
        <w:rPr>
          <w:i/>
          <w:iCs/>
          <w:sz w:val="20"/>
          <w:szCs w:val="20"/>
        </w:rPr>
      </w:pPr>
    </w:p>
    <w:p w14:paraId="679D42BC" w14:textId="77777777" w:rsidR="00C53452" w:rsidRPr="00471D9F" w:rsidRDefault="00C53452" w:rsidP="00C53452">
      <w:pPr>
        <w:pStyle w:val="NoSpacing"/>
        <w:jc w:val="both"/>
        <w:rPr>
          <w:b/>
          <w:bCs/>
          <w:i/>
          <w:iCs/>
          <w:sz w:val="20"/>
          <w:szCs w:val="20"/>
        </w:rPr>
      </w:pPr>
      <w:r w:rsidRPr="00471D9F">
        <w:rPr>
          <w:b/>
          <w:bCs/>
          <w:i/>
          <w:iCs/>
          <w:sz w:val="20"/>
          <w:szCs w:val="20"/>
        </w:rPr>
        <w:t>We Learn Generosity Through Obedience</w:t>
      </w:r>
    </w:p>
    <w:p w14:paraId="1716272D" w14:textId="324D1AB9" w:rsidR="00C53452" w:rsidRDefault="00C53452" w:rsidP="00C53452">
      <w:pPr>
        <w:pStyle w:val="NoSpacing"/>
        <w:jc w:val="both"/>
        <w:rPr>
          <w:i/>
          <w:iCs/>
          <w:sz w:val="20"/>
          <w:szCs w:val="20"/>
        </w:rPr>
      </w:pPr>
      <w:r w:rsidRPr="00471D9F">
        <w:rPr>
          <w:i/>
          <w:iCs/>
          <w:sz w:val="20"/>
          <w:szCs w:val="20"/>
          <w:u w:val="single"/>
        </w:rPr>
        <w:t>Too often, we want to feel generous before we act generously. True Christian generosity is an act of obedience. As we behave generously, we find that the feelings will follow</w:t>
      </w:r>
      <w:r w:rsidRPr="00471D9F">
        <w:rPr>
          <w:i/>
          <w:iCs/>
          <w:sz w:val="20"/>
          <w:szCs w:val="20"/>
        </w:rPr>
        <w:t xml:space="preserve">—and </w:t>
      </w:r>
      <w:proofErr w:type="gramStart"/>
      <w:r w:rsidRPr="00471D9F">
        <w:rPr>
          <w:i/>
          <w:iCs/>
          <w:sz w:val="20"/>
          <w:szCs w:val="20"/>
        </w:rPr>
        <w:t>we’ll</w:t>
      </w:r>
      <w:proofErr w:type="gramEnd"/>
      <w:r w:rsidRPr="00471D9F">
        <w:rPr>
          <w:i/>
          <w:iCs/>
          <w:sz w:val="20"/>
          <w:szCs w:val="20"/>
        </w:rPr>
        <w:t xml:space="preserve"> see God’s faithfulness in meeting needs through us while supplying our own need.</w:t>
      </w:r>
      <w:r w:rsidR="00471D9F">
        <w:rPr>
          <w:i/>
          <w:iCs/>
          <w:sz w:val="20"/>
          <w:szCs w:val="20"/>
        </w:rPr>
        <w:t xml:space="preserve"> – CDF Capital</w:t>
      </w:r>
    </w:p>
    <w:p w14:paraId="5306F563" w14:textId="4D00AA0F" w:rsidR="00471D9F" w:rsidRDefault="00471D9F" w:rsidP="00C53452">
      <w:pPr>
        <w:pStyle w:val="NoSpacing"/>
        <w:jc w:val="both"/>
        <w:rPr>
          <w:i/>
          <w:iCs/>
          <w:sz w:val="20"/>
          <w:szCs w:val="20"/>
        </w:rPr>
      </w:pPr>
    </w:p>
    <w:p w14:paraId="2D88EC26" w14:textId="4229FD67" w:rsidR="00471D9F" w:rsidRPr="00471D9F" w:rsidRDefault="00471D9F" w:rsidP="00C53452">
      <w:pPr>
        <w:pStyle w:val="NoSpacing"/>
        <w:jc w:val="both"/>
        <w:rPr>
          <w:b/>
          <w:bCs/>
        </w:rPr>
      </w:pPr>
      <w:r w:rsidRPr="00471D9F">
        <w:rPr>
          <w:b/>
          <w:bCs/>
        </w:rPr>
        <w:t>16. Do you consider generosity an act of obedience – or just something you do?</w:t>
      </w:r>
    </w:p>
    <w:p w14:paraId="5FEB32DB" w14:textId="5D0ADE9D" w:rsidR="00471D9F" w:rsidRPr="00471D9F" w:rsidRDefault="00471D9F" w:rsidP="00C53452">
      <w:pPr>
        <w:pStyle w:val="NoSpacing"/>
        <w:jc w:val="both"/>
        <w:rPr>
          <w:b/>
          <w:bCs/>
        </w:rPr>
      </w:pPr>
    </w:p>
    <w:p w14:paraId="050B0BD3" w14:textId="4FD5FD2F" w:rsidR="00471D9F" w:rsidRPr="00471D9F" w:rsidRDefault="00471D9F" w:rsidP="00C53452">
      <w:pPr>
        <w:pStyle w:val="NoSpacing"/>
        <w:jc w:val="both"/>
        <w:rPr>
          <w:b/>
          <w:bCs/>
        </w:rPr>
      </w:pPr>
      <w:r w:rsidRPr="00471D9F">
        <w:rPr>
          <w:b/>
          <w:bCs/>
        </w:rPr>
        <w:t>17. What is your response to the underlined sentence in the statement above?</w:t>
      </w:r>
    </w:p>
    <w:p w14:paraId="47E9AD02" w14:textId="77777777" w:rsidR="00C53452" w:rsidRPr="00471D9F" w:rsidRDefault="00C53452" w:rsidP="00C53452">
      <w:pPr>
        <w:pStyle w:val="NoSpacing"/>
        <w:jc w:val="both"/>
        <w:rPr>
          <w:i/>
          <w:iCs/>
          <w:sz w:val="20"/>
          <w:szCs w:val="20"/>
        </w:rPr>
      </w:pPr>
    </w:p>
    <w:p w14:paraId="3A7F02EE" w14:textId="35A03A54" w:rsidR="00902FF3" w:rsidRDefault="00902FF3" w:rsidP="0075433C">
      <w:pPr>
        <w:pStyle w:val="NoSpacing"/>
        <w:jc w:val="both"/>
      </w:pPr>
    </w:p>
    <w:p w14:paraId="5EEA887F" w14:textId="77777777" w:rsidR="00902FF3" w:rsidRDefault="00902FF3" w:rsidP="0075433C">
      <w:pPr>
        <w:pStyle w:val="NoSpacing"/>
        <w:jc w:val="both"/>
      </w:pPr>
    </w:p>
    <w:p w14:paraId="4F270539" w14:textId="270045A8" w:rsidR="00902FF3" w:rsidRDefault="00902FF3" w:rsidP="0075433C">
      <w:pPr>
        <w:pStyle w:val="NoSpacing"/>
        <w:jc w:val="both"/>
      </w:pPr>
    </w:p>
    <w:p w14:paraId="507D11BA" w14:textId="77777777" w:rsidR="00902FF3" w:rsidRDefault="00902FF3" w:rsidP="0075433C">
      <w:pPr>
        <w:pStyle w:val="NoSpacing"/>
        <w:jc w:val="both"/>
      </w:pPr>
    </w:p>
    <w:p w14:paraId="3D676A43" w14:textId="77777777" w:rsidR="0036375F" w:rsidRDefault="0036375F" w:rsidP="0075433C">
      <w:pPr>
        <w:pStyle w:val="NoSpacing"/>
        <w:jc w:val="both"/>
      </w:pPr>
    </w:p>
    <w:p w14:paraId="59A2970E" w14:textId="4D89E8E6" w:rsidR="0036375F" w:rsidRDefault="0036375F" w:rsidP="0075433C">
      <w:pPr>
        <w:pStyle w:val="NoSpacing"/>
        <w:jc w:val="both"/>
      </w:pPr>
    </w:p>
    <w:p w14:paraId="3EB8A036" w14:textId="77777777" w:rsidR="0036375F" w:rsidRPr="0036375F" w:rsidRDefault="0036375F" w:rsidP="0075433C">
      <w:pPr>
        <w:pStyle w:val="NoSpacing"/>
        <w:jc w:val="both"/>
      </w:pPr>
    </w:p>
    <w:p w14:paraId="5C0C744B" w14:textId="1DC9E446" w:rsidR="00C97FAB" w:rsidRPr="0075433C" w:rsidRDefault="00C97FAB" w:rsidP="0075433C">
      <w:pPr>
        <w:pStyle w:val="NoSpacing"/>
        <w:jc w:val="both"/>
        <w:rPr>
          <w:i/>
          <w:iCs/>
          <w:sz w:val="20"/>
          <w:szCs w:val="20"/>
        </w:rPr>
      </w:pPr>
    </w:p>
    <w:p w14:paraId="176371BD" w14:textId="5D0F2963" w:rsidR="00C97FAB" w:rsidRDefault="00C97FAB" w:rsidP="0062534A">
      <w:pPr>
        <w:pStyle w:val="NoSpacing"/>
        <w:jc w:val="both"/>
      </w:pPr>
    </w:p>
    <w:p w14:paraId="29B3B0FB" w14:textId="6D9943E1" w:rsidR="00C97FAB" w:rsidRDefault="00C97FAB" w:rsidP="0062534A">
      <w:pPr>
        <w:pStyle w:val="NoSpacing"/>
        <w:jc w:val="both"/>
      </w:pPr>
    </w:p>
    <w:p w14:paraId="2BCDFF82" w14:textId="77777777" w:rsidR="00C97FAB" w:rsidRDefault="00C97FAB" w:rsidP="0062534A">
      <w:pPr>
        <w:pStyle w:val="NoSpacing"/>
        <w:jc w:val="both"/>
      </w:pPr>
    </w:p>
    <w:sectPr w:rsidR="00C97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4A"/>
    <w:rsid w:val="00093B41"/>
    <w:rsid w:val="001D409C"/>
    <w:rsid w:val="00206617"/>
    <w:rsid w:val="0027306D"/>
    <w:rsid w:val="003513F4"/>
    <w:rsid w:val="0036375F"/>
    <w:rsid w:val="00471D9F"/>
    <w:rsid w:val="005B705A"/>
    <w:rsid w:val="0062534A"/>
    <w:rsid w:val="006D0C54"/>
    <w:rsid w:val="0075433C"/>
    <w:rsid w:val="00902FF3"/>
    <w:rsid w:val="00C53452"/>
    <w:rsid w:val="00C97FAB"/>
    <w:rsid w:val="00D442E4"/>
    <w:rsid w:val="00D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1B47"/>
  <w15:chartTrackingRefBased/>
  <w15:docId w15:val="{77BEEC71-EAFE-4B86-90FD-36AB6CDE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2020-06-23T17:51:00Z</dcterms:created>
  <dcterms:modified xsi:type="dcterms:W3CDTF">2020-06-23T21:38:00Z</dcterms:modified>
</cp:coreProperties>
</file>