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FDEF8F" w14:textId="0DC4AB8E" w:rsidR="001D409C" w:rsidRPr="00C8691C" w:rsidRDefault="00C8691C" w:rsidP="00C8691C">
      <w:pPr>
        <w:pStyle w:val="NoSpacing"/>
        <w:jc w:val="center"/>
        <w:rPr>
          <w:rFonts w:ascii="AR JULIAN" w:hAnsi="AR JULIAN"/>
          <w:b/>
          <w:bCs/>
          <w:sz w:val="28"/>
          <w:szCs w:val="28"/>
        </w:rPr>
      </w:pPr>
      <w:r w:rsidRPr="00C8691C">
        <w:rPr>
          <w:rFonts w:ascii="AR JULIAN" w:hAnsi="AR JULIAN"/>
          <w:b/>
          <w:bCs/>
          <w:sz w:val="28"/>
          <w:szCs w:val="28"/>
        </w:rPr>
        <w:t>1 John Read</w:t>
      </w:r>
      <w:r w:rsidR="00FF3AEA">
        <w:rPr>
          <w:rFonts w:ascii="AR JULIAN" w:hAnsi="AR JULIAN"/>
          <w:b/>
          <w:bCs/>
          <w:sz w:val="28"/>
          <w:szCs w:val="28"/>
        </w:rPr>
        <w:t>ing</w:t>
      </w:r>
      <w:r w:rsidRPr="00C8691C">
        <w:rPr>
          <w:rFonts w:ascii="AR JULIAN" w:hAnsi="AR JULIAN"/>
          <w:b/>
          <w:bCs/>
          <w:sz w:val="28"/>
          <w:szCs w:val="28"/>
        </w:rPr>
        <w:t xml:space="preserve"> Guide #3</w:t>
      </w:r>
    </w:p>
    <w:p w14:paraId="4973485A" w14:textId="08BF6056" w:rsidR="00C8691C" w:rsidRPr="00C8691C" w:rsidRDefault="00C8691C" w:rsidP="00C8691C">
      <w:pPr>
        <w:pStyle w:val="NoSpacing"/>
        <w:jc w:val="center"/>
        <w:rPr>
          <w:rFonts w:ascii="AR JULIAN" w:hAnsi="AR JULIAN"/>
          <w:b/>
          <w:bCs/>
          <w:sz w:val="28"/>
          <w:szCs w:val="28"/>
        </w:rPr>
      </w:pPr>
      <w:r w:rsidRPr="00C8691C">
        <w:rPr>
          <w:rFonts w:ascii="AR JULIAN" w:hAnsi="AR JULIAN"/>
          <w:b/>
          <w:bCs/>
          <w:sz w:val="28"/>
          <w:szCs w:val="28"/>
        </w:rPr>
        <w:t>1 John 2:18-29</w:t>
      </w:r>
    </w:p>
    <w:p w14:paraId="30DF78F8" w14:textId="08307EA4" w:rsidR="00C8691C" w:rsidRDefault="00C8691C" w:rsidP="00C8691C">
      <w:pPr>
        <w:pStyle w:val="NoSpacing"/>
      </w:pPr>
    </w:p>
    <w:p w14:paraId="47770410" w14:textId="7C8102D6" w:rsidR="00C8691C" w:rsidRPr="00C8691C" w:rsidRDefault="00C8691C" w:rsidP="00C8691C">
      <w:pPr>
        <w:pStyle w:val="NoSpacing"/>
        <w:jc w:val="both"/>
        <w:rPr>
          <w:i/>
          <w:iCs/>
          <w:sz w:val="20"/>
          <w:szCs w:val="20"/>
        </w:rPr>
      </w:pPr>
      <w:r w:rsidRPr="00C8691C">
        <w:rPr>
          <w:i/>
          <w:iCs/>
          <w:sz w:val="20"/>
          <w:szCs w:val="20"/>
        </w:rPr>
        <w:t>As we press on in John’s first letter, the tone begins to shift from serious to severe. The warnings against sin and the world in the previous section now give way to portents of spiritual dangers – often invisible – that can lure unbelievers to hell and send a Christian’s faith skidding into the ditch. John is not trying to unduly alarm stable, mature believers, who are taught by the Spirt and kept by His power. But he has grave concern both for those standing on the verge of faith who could confuse the true gospel for a counterfeit and for immature believers who could spend a season in doctrinal and moral fog because of hazy teaching. – Charles Swindoll</w:t>
      </w:r>
    </w:p>
    <w:p w14:paraId="7C56C892" w14:textId="28597A8F" w:rsidR="00C8691C" w:rsidRDefault="00C8691C" w:rsidP="00C8691C">
      <w:pPr>
        <w:pStyle w:val="NoSpacing"/>
        <w:jc w:val="both"/>
      </w:pPr>
    </w:p>
    <w:p w14:paraId="0BBF7A9F" w14:textId="0BD397A8" w:rsidR="00C8691C" w:rsidRPr="00FF3AEA" w:rsidRDefault="00C8691C" w:rsidP="00C8691C">
      <w:pPr>
        <w:pStyle w:val="NoSpacing"/>
        <w:jc w:val="both"/>
        <w:rPr>
          <w:rFonts w:ascii="AR JULIAN" w:hAnsi="AR JULIAN"/>
          <w:b/>
          <w:bCs/>
          <w:sz w:val="24"/>
          <w:szCs w:val="24"/>
        </w:rPr>
      </w:pPr>
      <w:r w:rsidRPr="00FF3AEA">
        <w:rPr>
          <w:rFonts w:ascii="AR JULIAN" w:hAnsi="AR JULIAN"/>
          <w:b/>
          <w:bCs/>
          <w:sz w:val="24"/>
          <w:szCs w:val="24"/>
        </w:rPr>
        <w:t>Day One</w:t>
      </w:r>
    </w:p>
    <w:p w14:paraId="4F6DC9BE" w14:textId="740C88A5" w:rsidR="00C8691C" w:rsidRPr="00FF3AEA" w:rsidRDefault="00C8691C" w:rsidP="00C8691C">
      <w:pPr>
        <w:pStyle w:val="NoSpacing"/>
        <w:jc w:val="both"/>
        <w:rPr>
          <w:rFonts w:ascii="AR JULIAN" w:hAnsi="AR JULIAN"/>
          <w:b/>
          <w:bCs/>
          <w:sz w:val="24"/>
          <w:szCs w:val="24"/>
        </w:rPr>
      </w:pPr>
      <w:r w:rsidRPr="00FF3AEA">
        <w:rPr>
          <w:rFonts w:ascii="AR JULIAN" w:hAnsi="AR JULIAN"/>
          <w:b/>
          <w:bCs/>
          <w:sz w:val="24"/>
          <w:szCs w:val="24"/>
        </w:rPr>
        <w:t>Read 1 John 2:18-19</w:t>
      </w:r>
    </w:p>
    <w:p w14:paraId="498C05E1" w14:textId="77777777" w:rsidR="00596C10" w:rsidRDefault="00596C10" w:rsidP="00C8691C">
      <w:pPr>
        <w:pStyle w:val="NoSpacing"/>
        <w:jc w:val="both"/>
        <w:rPr>
          <w:b/>
          <w:bCs/>
        </w:rPr>
      </w:pPr>
    </w:p>
    <w:p w14:paraId="1FE30E71" w14:textId="0A57134C" w:rsidR="00C8691C" w:rsidRPr="00FF3AEA" w:rsidRDefault="00C8691C" w:rsidP="00C8691C">
      <w:pPr>
        <w:pStyle w:val="NoSpacing"/>
        <w:jc w:val="both"/>
        <w:rPr>
          <w:b/>
          <w:bCs/>
        </w:rPr>
      </w:pPr>
      <w:r w:rsidRPr="00FF3AEA">
        <w:rPr>
          <w:b/>
          <w:bCs/>
        </w:rPr>
        <w:t>1. What does it mean when John writes the last hour is here?</w:t>
      </w:r>
    </w:p>
    <w:p w14:paraId="27B8CDFA" w14:textId="77C2C636" w:rsidR="00C8691C" w:rsidRPr="00FF3AEA" w:rsidRDefault="00C8691C" w:rsidP="00C8691C">
      <w:pPr>
        <w:pStyle w:val="NoSpacing"/>
        <w:jc w:val="both"/>
        <w:rPr>
          <w:b/>
          <w:bCs/>
        </w:rPr>
      </w:pPr>
    </w:p>
    <w:p w14:paraId="063AF005" w14:textId="22538BF0" w:rsidR="00C8691C" w:rsidRPr="00FF3AEA" w:rsidRDefault="00C8691C" w:rsidP="00C8691C">
      <w:pPr>
        <w:pStyle w:val="NoSpacing"/>
        <w:jc w:val="both"/>
        <w:rPr>
          <w:b/>
          <w:bCs/>
        </w:rPr>
      </w:pPr>
      <w:r w:rsidRPr="00FF3AEA">
        <w:rPr>
          <w:b/>
          <w:bCs/>
        </w:rPr>
        <w:t>2. In our study of Revelation we discussed the Antichrist – in today’s reading John says there are many antichrists? What exactly does that mean?</w:t>
      </w:r>
    </w:p>
    <w:p w14:paraId="7A2C307A" w14:textId="0C4CC4AA" w:rsidR="00FF3AEA" w:rsidRDefault="00FF3AEA" w:rsidP="00C8691C">
      <w:pPr>
        <w:pStyle w:val="NoSpacing"/>
        <w:jc w:val="both"/>
      </w:pPr>
    </w:p>
    <w:p w14:paraId="78216979" w14:textId="3C43BB1D" w:rsidR="00FF3AEA" w:rsidRPr="00FF3AEA" w:rsidRDefault="00FF3AEA" w:rsidP="00C8691C">
      <w:pPr>
        <w:pStyle w:val="NoSpacing"/>
        <w:jc w:val="both"/>
        <w:rPr>
          <w:i/>
          <w:iCs/>
          <w:sz w:val="20"/>
          <w:szCs w:val="20"/>
        </w:rPr>
      </w:pPr>
      <w:r w:rsidRPr="00FF3AEA">
        <w:rPr>
          <w:i/>
          <w:iCs/>
          <w:sz w:val="20"/>
          <w:szCs w:val="20"/>
        </w:rPr>
        <w:t xml:space="preserve">From its derivation </w:t>
      </w:r>
      <w:r w:rsidRPr="00FF3AEA">
        <w:rPr>
          <w:b/>
          <w:bCs/>
          <w:i/>
          <w:iCs/>
          <w:sz w:val="20"/>
          <w:szCs w:val="20"/>
        </w:rPr>
        <w:t>Antichrist</w:t>
      </w:r>
      <w:r w:rsidRPr="00FF3AEA">
        <w:rPr>
          <w:i/>
          <w:iCs/>
          <w:sz w:val="20"/>
          <w:szCs w:val="20"/>
        </w:rPr>
        <w:t xml:space="preserve"> can have two meanings. </w:t>
      </w:r>
      <w:r w:rsidRPr="00FF3AEA">
        <w:rPr>
          <w:b/>
          <w:bCs/>
          <w:i/>
          <w:iCs/>
          <w:sz w:val="20"/>
          <w:szCs w:val="20"/>
        </w:rPr>
        <w:t>Anti</w:t>
      </w:r>
      <w:r w:rsidRPr="00FF3AEA">
        <w:rPr>
          <w:i/>
          <w:iCs/>
          <w:sz w:val="20"/>
          <w:szCs w:val="20"/>
        </w:rPr>
        <w:t xml:space="preserve"> is a Greek preposition which can mean either against or in place of. </w:t>
      </w:r>
      <w:r w:rsidRPr="00FF3AEA">
        <w:rPr>
          <w:b/>
          <w:bCs/>
          <w:i/>
          <w:iCs/>
          <w:sz w:val="20"/>
          <w:szCs w:val="20"/>
        </w:rPr>
        <w:t>Antichrist</w:t>
      </w:r>
      <w:r w:rsidRPr="00FF3AEA">
        <w:rPr>
          <w:i/>
          <w:iCs/>
          <w:sz w:val="20"/>
          <w:szCs w:val="20"/>
        </w:rPr>
        <w:t xml:space="preserve"> can mean either the opponent of Christ or the one who seeks to put himself in place of Christ. In this case the meaning will come to the same thing, but with this difference. If we take the meaning to be </w:t>
      </w:r>
      <w:r w:rsidRPr="00627474">
        <w:rPr>
          <w:b/>
          <w:bCs/>
          <w:i/>
          <w:iCs/>
          <w:sz w:val="20"/>
          <w:szCs w:val="20"/>
        </w:rPr>
        <w:t>the one</w:t>
      </w:r>
      <w:r w:rsidRPr="00FF3AEA">
        <w:rPr>
          <w:i/>
          <w:iCs/>
          <w:sz w:val="20"/>
          <w:szCs w:val="20"/>
        </w:rPr>
        <w:t xml:space="preserve"> </w:t>
      </w:r>
      <w:r w:rsidRPr="00627474">
        <w:rPr>
          <w:b/>
          <w:bCs/>
          <w:i/>
          <w:iCs/>
          <w:sz w:val="20"/>
          <w:szCs w:val="20"/>
        </w:rPr>
        <w:t>who is opposed to Christ,</w:t>
      </w:r>
      <w:r w:rsidRPr="00FF3AEA">
        <w:rPr>
          <w:i/>
          <w:iCs/>
          <w:sz w:val="20"/>
          <w:szCs w:val="20"/>
        </w:rPr>
        <w:t xml:space="preserve"> the opposition is plain. If we take the meaning to be </w:t>
      </w:r>
      <w:r w:rsidRPr="00627474">
        <w:rPr>
          <w:b/>
          <w:bCs/>
          <w:i/>
          <w:iCs/>
          <w:sz w:val="20"/>
          <w:szCs w:val="20"/>
        </w:rPr>
        <w:t>the one who seeks to put himself in</w:t>
      </w:r>
      <w:r w:rsidRPr="00FF3AEA">
        <w:rPr>
          <w:i/>
          <w:iCs/>
          <w:sz w:val="20"/>
          <w:szCs w:val="20"/>
        </w:rPr>
        <w:t xml:space="preserve"> </w:t>
      </w:r>
      <w:r w:rsidRPr="00627474">
        <w:rPr>
          <w:b/>
          <w:bCs/>
          <w:i/>
          <w:iCs/>
          <w:sz w:val="20"/>
          <w:szCs w:val="20"/>
        </w:rPr>
        <w:t>the place of Christ,</w:t>
      </w:r>
      <w:r w:rsidRPr="00FF3AEA">
        <w:rPr>
          <w:i/>
          <w:iCs/>
          <w:sz w:val="20"/>
          <w:szCs w:val="20"/>
        </w:rPr>
        <w:t xml:space="preserve"> Antichrist can be one who subtly tries to take the place of Christ from within the church and the Christian community. The one will be an open opposition, the other a subtle infiltration. We need not choose between these meanings for Antichrist can act in either way. – William Barclay</w:t>
      </w:r>
    </w:p>
    <w:p w14:paraId="6D9D5A35" w14:textId="489A8D94" w:rsidR="00FF3AEA" w:rsidRDefault="00FF3AEA" w:rsidP="00C8691C">
      <w:pPr>
        <w:pStyle w:val="NoSpacing"/>
        <w:jc w:val="both"/>
      </w:pPr>
    </w:p>
    <w:p w14:paraId="6C363703" w14:textId="027C8653" w:rsidR="00FF3AEA" w:rsidRPr="00627474" w:rsidRDefault="00FF3AEA" w:rsidP="00C8691C">
      <w:pPr>
        <w:pStyle w:val="NoSpacing"/>
        <w:jc w:val="both"/>
        <w:rPr>
          <w:b/>
          <w:bCs/>
        </w:rPr>
      </w:pPr>
      <w:r w:rsidRPr="00627474">
        <w:rPr>
          <w:b/>
          <w:bCs/>
        </w:rPr>
        <w:t xml:space="preserve">3. </w:t>
      </w:r>
      <w:r w:rsidR="00627474" w:rsidRPr="00627474">
        <w:rPr>
          <w:b/>
          <w:bCs/>
        </w:rPr>
        <w:t>Referring to Barclay’s statement</w:t>
      </w:r>
      <w:r w:rsidR="00627474">
        <w:rPr>
          <w:b/>
          <w:bCs/>
        </w:rPr>
        <w:t xml:space="preserve"> above</w:t>
      </w:r>
      <w:r w:rsidRPr="00627474">
        <w:rPr>
          <w:b/>
          <w:bCs/>
        </w:rPr>
        <w:t xml:space="preserve"> – do you think antichrists today are m</w:t>
      </w:r>
      <w:r w:rsidR="00627474" w:rsidRPr="00627474">
        <w:rPr>
          <w:b/>
          <w:bCs/>
        </w:rPr>
        <w:t>ore the “opposed to Christ” variety or the “in place of Christ” variety? Why?</w:t>
      </w:r>
    </w:p>
    <w:p w14:paraId="2807BB74" w14:textId="4BAF188C" w:rsidR="00627474" w:rsidRDefault="00627474" w:rsidP="00C8691C">
      <w:pPr>
        <w:pStyle w:val="NoSpacing"/>
        <w:jc w:val="both"/>
      </w:pPr>
    </w:p>
    <w:p w14:paraId="174D90AC" w14:textId="10BCBA1F" w:rsidR="00627474" w:rsidRPr="005A469B" w:rsidRDefault="00627474" w:rsidP="00C8691C">
      <w:pPr>
        <w:pStyle w:val="NoSpacing"/>
        <w:jc w:val="both"/>
        <w:rPr>
          <w:b/>
          <w:bCs/>
        </w:rPr>
      </w:pPr>
      <w:r w:rsidRPr="005A469B">
        <w:rPr>
          <w:b/>
          <w:bCs/>
        </w:rPr>
        <w:t>4. What do you understand verse 19 to mean</w:t>
      </w:r>
      <w:r w:rsidR="005A469B" w:rsidRPr="005A469B">
        <w:rPr>
          <w:b/>
          <w:bCs/>
        </w:rPr>
        <w:t xml:space="preserve">? </w:t>
      </w:r>
    </w:p>
    <w:p w14:paraId="333CE1BF" w14:textId="41AD35DA" w:rsidR="005A469B" w:rsidRDefault="005A469B" w:rsidP="00C8691C">
      <w:pPr>
        <w:pStyle w:val="NoSpacing"/>
        <w:jc w:val="both"/>
      </w:pPr>
    </w:p>
    <w:p w14:paraId="2CF7C164" w14:textId="4E97409E" w:rsidR="005A469B" w:rsidRPr="005A469B" w:rsidRDefault="005A469B" w:rsidP="00C8691C">
      <w:pPr>
        <w:pStyle w:val="NoSpacing"/>
        <w:jc w:val="both"/>
        <w:rPr>
          <w:rFonts w:ascii="AR JULIAN" w:hAnsi="AR JULIAN"/>
          <w:b/>
          <w:bCs/>
          <w:sz w:val="24"/>
          <w:szCs w:val="24"/>
        </w:rPr>
      </w:pPr>
      <w:r w:rsidRPr="005A469B">
        <w:rPr>
          <w:rFonts w:ascii="AR JULIAN" w:hAnsi="AR JULIAN"/>
          <w:b/>
          <w:bCs/>
          <w:sz w:val="24"/>
          <w:szCs w:val="24"/>
        </w:rPr>
        <w:t>Day Two</w:t>
      </w:r>
    </w:p>
    <w:p w14:paraId="1B96D999" w14:textId="600FE837" w:rsidR="005A469B" w:rsidRPr="005A469B" w:rsidRDefault="005A469B" w:rsidP="00C8691C">
      <w:pPr>
        <w:pStyle w:val="NoSpacing"/>
        <w:jc w:val="both"/>
        <w:rPr>
          <w:rFonts w:ascii="AR JULIAN" w:hAnsi="AR JULIAN"/>
          <w:b/>
          <w:bCs/>
          <w:sz w:val="24"/>
          <w:szCs w:val="24"/>
        </w:rPr>
      </w:pPr>
      <w:r w:rsidRPr="005A469B">
        <w:rPr>
          <w:rFonts w:ascii="AR JULIAN" w:hAnsi="AR JULIAN"/>
          <w:b/>
          <w:bCs/>
          <w:sz w:val="24"/>
          <w:szCs w:val="24"/>
        </w:rPr>
        <w:t>Read 1 John 2:20-21</w:t>
      </w:r>
    </w:p>
    <w:p w14:paraId="3C5A4EC7" w14:textId="77777777" w:rsidR="00596C10" w:rsidRDefault="00596C10" w:rsidP="00C8691C">
      <w:pPr>
        <w:pStyle w:val="NoSpacing"/>
        <w:jc w:val="both"/>
        <w:rPr>
          <w:b/>
          <w:bCs/>
        </w:rPr>
      </w:pPr>
    </w:p>
    <w:p w14:paraId="5D4C6A75" w14:textId="1BCA5637" w:rsidR="005A469B" w:rsidRPr="005A469B" w:rsidRDefault="005A469B" w:rsidP="00C8691C">
      <w:pPr>
        <w:pStyle w:val="NoSpacing"/>
        <w:jc w:val="both"/>
        <w:rPr>
          <w:b/>
          <w:bCs/>
        </w:rPr>
      </w:pPr>
      <w:r w:rsidRPr="005A469B">
        <w:rPr>
          <w:b/>
          <w:bCs/>
        </w:rPr>
        <w:t>5. How does the Holy Spirit come upon us?  How do you know if you have the Holy Spirit?</w:t>
      </w:r>
    </w:p>
    <w:p w14:paraId="111C2AD5" w14:textId="7656466A" w:rsidR="005A469B" w:rsidRDefault="005A469B" w:rsidP="00C8691C">
      <w:pPr>
        <w:pStyle w:val="NoSpacing"/>
        <w:jc w:val="both"/>
        <w:rPr>
          <w:b/>
          <w:bCs/>
        </w:rPr>
      </w:pPr>
    </w:p>
    <w:p w14:paraId="66D85820" w14:textId="77777777" w:rsidR="00596C10" w:rsidRPr="005A469B" w:rsidRDefault="00596C10" w:rsidP="00C8691C">
      <w:pPr>
        <w:pStyle w:val="NoSpacing"/>
        <w:jc w:val="both"/>
        <w:rPr>
          <w:b/>
          <w:bCs/>
        </w:rPr>
      </w:pPr>
    </w:p>
    <w:p w14:paraId="298BA804" w14:textId="7FDA99A3" w:rsidR="005A469B" w:rsidRPr="005A469B" w:rsidRDefault="005A469B" w:rsidP="00C8691C">
      <w:pPr>
        <w:pStyle w:val="NoSpacing"/>
        <w:jc w:val="both"/>
        <w:rPr>
          <w:b/>
          <w:bCs/>
        </w:rPr>
      </w:pPr>
      <w:r w:rsidRPr="005A469B">
        <w:rPr>
          <w:b/>
          <w:bCs/>
        </w:rPr>
        <w:t>6. What is “the truth” that all believers have that John is referring to?</w:t>
      </w:r>
    </w:p>
    <w:p w14:paraId="0044FDA0" w14:textId="14B9BB23" w:rsidR="005A469B" w:rsidRDefault="005A469B" w:rsidP="00C8691C">
      <w:pPr>
        <w:pStyle w:val="NoSpacing"/>
        <w:jc w:val="both"/>
        <w:rPr>
          <w:b/>
          <w:bCs/>
        </w:rPr>
      </w:pPr>
    </w:p>
    <w:p w14:paraId="344CFCB1" w14:textId="77777777" w:rsidR="00596C10" w:rsidRPr="005A469B" w:rsidRDefault="00596C10" w:rsidP="00C8691C">
      <w:pPr>
        <w:pStyle w:val="NoSpacing"/>
        <w:jc w:val="both"/>
        <w:rPr>
          <w:b/>
          <w:bCs/>
        </w:rPr>
      </w:pPr>
    </w:p>
    <w:p w14:paraId="5209D8C1" w14:textId="105DE9A6" w:rsidR="005A469B" w:rsidRPr="005A469B" w:rsidRDefault="005A469B" w:rsidP="00C8691C">
      <w:pPr>
        <w:pStyle w:val="NoSpacing"/>
        <w:jc w:val="both"/>
        <w:rPr>
          <w:b/>
          <w:bCs/>
        </w:rPr>
      </w:pPr>
      <w:r w:rsidRPr="005A469B">
        <w:rPr>
          <w:b/>
          <w:bCs/>
        </w:rPr>
        <w:t>7. What “new truths” today combat against the old truth that John implores us to hold on to?</w:t>
      </w:r>
    </w:p>
    <w:p w14:paraId="7DD92ED0" w14:textId="0FE5D388" w:rsidR="005A469B" w:rsidRPr="005A469B" w:rsidRDefault="005A469B" w:rsidP="00C8691C">
      <w:pPr>
        <w:pStyle w:val="NoSpacing"/>
        <w:jc w:val="both"/>
        <w:rPr>
          <w:b/>
          <w:bCs/>
        </w:rPr>
      </w:pPr>
    </w:p>
    <w:p w14:paraId="7EF0C685" w14:textId="1087AC7C" w:rsidR="005A469B" w:rsidRPr="005A469B" w:rsidRDefault="005A469B" w:rsidP="00C8691C">
      <w:pPr>
        <w:pStyle w:val="NoSpacing"/>
        <w:jc w:val="both"/>
        <w:rPr>
          <w:rFonts w:ascii="AR JULIAN" w:hAnsi="AR JULIAN"/>
          <w:b/>
          <w:bCs/>
          <w:sz w:val="24"/>
          <w:szCs w:val="24"/>
        </w:rPr>
      </w:pPr>
      <w:r w:rsidRPr="005A469B">
        <w:rPr>
          <w:rFonts w:ascii="AR JULIAN" w:hAnsi="AR JULIAN"/>
          <w:b/>
          <w:bCs/>
          <w:sz w:val="24"/>
          <w:szCs w:val="24"/>
        </w:rPr>
        <w:t>Day Three</w:t>
      </w:r>
    </w:p>
    <w:p w14:paraId="3FF0CECA" w14:textId="158FFB65" w:rsidR="005A469B" w:rsidRDefault="005A469B" w:rsidP="00C8691C">
      <w:pPr>
        <w:pStyle w:val="NoSpacing"/>
        <w:jc w:val="both"/>
      </w:pPr>
      <w:r w:rsidRPr="005A469B">
        <w:rPr>
          <w:rFonts w:ascii="AR JULIAN" w:hAnsi="AR JULIAN"/>
          <w:b/>
          <w:bCs/>
          <w:sz w:val="24"/>
          <w:szCs w:val="24"/>
        </w:rPr>
        <w:t>Read 1 John 2:22-23</w:t>
      </w:r>
    </w:p>
    <w:p w14:paraId="4FAC02C5" w14:textId="0F2F4166" w:rsidR="005A469B" w:rsidRDefault="005A469B" w:rsidP="00C8691C">
      <w:pPr>
        <w:pStyle w:val="NoSpacing"/>
        <w:jc w:val="both"/>
      </w:pPr>
    </w:p>
    <w:p w14:paraId="22EC92F0" w14:textId="3739A1CB" w:rsidR="005A469B" w:rsidRPr="009A0E4F" w:rsidRDefault="005A469B" w:rsidP="00C8691C">
      <w:pPr>
        <w:pStyle w:val="NoSpacing"/>
        <w:jc w:val="both"/>
        <w:rPr>
          <w:b/>
          <w:bCs/>
        </w:rPr>
      </w:pPr>
      <w:r w:rsidRPr="009A0E4F">
        <w:rPr>
          <w:b/>
          <w:bCs/>
        </w:rPr>
        <w:t>8. Read Matthew 11:27; Luke 10:22; John 12”44-45 and John 14:6-9. What is the basic idea of these four passages?</w:t>
      </w:r>
    </w:p>
    <w:p w14:paraId="3900B433" w14:textId="6B0DDEFE" w:rsidR="005A469B" w:rsidRPr="009A0E4F" w:rsidRDefault="005A469B" w:rsidP="00C8691C">
      <w:pPr>
        <w:pStyle w:val="NoSpacing"/>
        <w:jc w:val="both"/>
        <w:rPr>
          <w:b/>
          <w:bCs/>
        </w:rPr>
      </w:pPr>
    </w:p>
    <w:p w14:paraId="0E30A7A5" w14:textId="3CD17658" w:rsidR="005A469B" w:rsidRPr="009A0E4F" w:rsidRDefault="005A469B" w:rsidP="00C8691C">
      <w:pPr>
        <w:pStyle w:val="NoSpacing"/>
        <w:jc w:val="both"/>
        <w:rPr>
          <w:b/>
          <w:bCs/>
        </w:rPr>
      </w:pPr>
      <w:r w:rsidRPr="009A0E4F">
        <w:rPr>
          <w:b/>
          <w:bCs/>
        </w:rPr>
        <w:lastRenderedPageBreak/>
        <w:t>9. Why is that significant?</w:t>
      </w:r>
    </w:p>
    <w:p w14:paraId="4AB5DC7E" w14:textId="3DD8B566" w:rsidR="005A469B" w:rsidRPr="009A0E4F" w:rsidRDefault="005A469B" w:rsidP="00C8691C">
      <w:pPr>
        <w:pStyle w:val="NoSpacing"/>
        <w:jc w:val="both"/>
        <w:rPr>
          <w:b/>
          <w:bCs/>
        </w:rPr>
      </w:pPr>
    </w:p>
    <w:p w14:paraId="3DB3EBE9" w14:textId="393FC66E" w:rsidR="005A469B" w:rsidRPr="009A0E4F" w:rsidRDefault="005A469B" w:rsidP="00C8691C">
      <w:pPr>
        <w:pStyle w:val="NoSpacing"/>
        <w:jc w:val="both"/>
        <w:rPr>
          <w:i/>
          <w:iCs/>
          <w:sz w:val="20"/>
          <w:szCs w:val="20"/>
        </w:rPr>
      </w:pPr>
      <w:r w:rsidRPr="009A0E4F">
        <w:rPr>
          <w:i/>
          <w:iCs/>
          <w:sz w:val="20"/>
          <w:szCs w:val="20"/>
        </w:rPr>
        <w:t xml:space="preserve">Many Christians are fearful of the word antichrist. While this term is used in Scripture to refer to the </w:t>
      </w:r>
      <w:r w:rsidR="009A0E4F" w:rsidRPr="009A0E4F">
        <w:rPr>
          <w:i/>
          <w:iCs/>
          <w:sz w:val="20"/>
          <w:szCs w:val="20"/>
        </w:rPr>
        <w:t>Enemy, it is also used to refer to anything or anyone that is contrary to the gospel message and person of Christ. So, keep this in mind as you evaluate what those antichrists in your life might be. – Mark Driscoll</w:t>
      </w:r>
    </w:p>
    <w:p w14:paraId="3C286FD0" w14:textId="77777777" w:rsidR="00596C10" w:rsidRDefault="00596C10" w:rsidP="00C8691C">
      <w:pPr>
        <w:pStyle w:val="NoSpacing"/>
        <w:jc w:val="both"/>
        <w:rPr>
          <w:b/>
          <w:bCs/>
        </w:rPr>
      </w:pPr>
    </w:p>
    <w:p w14:paraId="03F5D639" w14:textId="0C413204" w:rsidR="009A0E4F" w:rsidRPr="00A845D9" w:rsidRDefault="009A0E4F" w:rsidP="00C8691C">
      <w:pPr>
        <w:pStyle w:val="NoSpacing"/>
        <w:jc w:val="both"/>
        <w:rPr>
          <w:b/>
          <w:bCs/>
        </w:rPr>
      </w:pPr>
      <w:r w:rsidRPr="00A845D9">
        <w:rPr>
          <w:b/>
          <w:bCs/>
        </w:rPr>
        <w:t>10. According to what we have read thus far in 1 John what seems to be the central evil activity of these antichrists?</w:t>
      </w:r>
    </w:p>
    <w:p w14:paraId="1D3CD8D7" w14:textId="42577A23" w:rsidR="009A0E4F" w:rsidRDefault="009A0E4F" w:rsidP="00C8691C">
      <w:pPr>
        <w:pStyle w:val="NoSpacing"/>
        <w:jc w:val="both"/>
      </w:pPr>
    </w:p>
    <w:p w14:paraId="30F555E0" w14:textId="477A102B" w:rsidR="009A0E4F" w:rsidRPr="00A845D9" w:rsidRDefault="009A0E4F" w:rsidP="00C8691C">
      <w:pPr>
        <w:pStyle w:val="NoSpacing"/>
        <w:jc w:val="both"/>
        <w:rPr>
          <w:rFonts w:ascii="AR JULIAN" w:hAnsi="AR JULIAN"/>
          <w:b/>
          <w:bCs/>
          <w:sz w:val="24"/>
          <w:szCs w:val="24"/>
        </w:rPr>
      </w:pPr>
      <w:r w:rsidRPr="00A845D9">
        <w:rPr>
          <w:rFonts w:ascii="AR JULIAN" w:hAnsi="AR JULIAN"/>
          <w:b/>
          <w:bCs/>
          <w:sz w:val="24"/>
          <w:szCs w:val="24"/>
        </w:rPr>
        <w:t>Day Four</w:t>
      </w:r>
    </w:p>
    <w:p w14:paraId="30CB164B" w14:textId="5DAE70AF" w:rsidR="009A0E4F" w:rsidRPr="00A845D9" w:rsidRDefault="009A0E4F" w:rsidP="00C8691C">
      <w:pPr>
        <w:pStyle w:val="NoSpacing"/>
        <w:jc w:val="both"/>
        <w:rPr>
          <w:rFonts w:ascii="AR JULIAN" w:hAnsi="AR JULIAN"/>
          <w:b/>
          <w:bCs/>
          <w:sz w:val="24"/>
          <w:szCs w:val="24"/>
        </w:rPr>
      </w:pPr>
      <w:r w:rsidRPr="00A845D9">
        <w:rPr>
          <w:rFonts w:ascii="AR JULIAN" w:hAnsi="AR JULIAN"/>
          <w:b/>
          <w:bCs/>
          <w:sz w:val="24"/>
          <w:szCs w:val="24"/>
        </w:rPr>
        <w:t xml:space="preserve">Read 1 John </w:t>
      </w:r>
      <w:r w:rsidR="005633F6" w:rsidRPr="00A845D9">
        <w:rPr>
          <w:rFonts w:ascii="AR JULIAN" w:hAnsi="AR JULIAN"/>
          <w:b/>
          <w:bCs/>
          <w:sz w:val="24"/>
          <w:szCs w:val="24"/>
        </w:rPr>
        <w:t>2:</w:t>
      </w:r>
      <w:r w:rsidRPr="00A845D9">
        <w:rPr>
          <w:rFonts w:ascii="AR JULIAN" w:hAnsi="AR JULIAN"/>
          <w:b/>
          <w:bCs/>
          <w:sz w:val="24"/>
          <w:szCs w:val="24"/>
        </w:rPr>
        <w:t>24-27</w:t>
      </w:r>
    </w:p>
    <w:p w14:paraId="0DF1170A" w14:textId="77777777" w:rsidR="00596C10" w:rsidRDefault="00596C10" w:rsidP="00C8691C">
      <w:pPr>
        <w:pStyle w:val="NoSpacing"/>
        <w:jc w:val="both"/>
        <w:rPr>
          <w:i/>
          <w:iCs/>
          <w:sz w:val="20"/>
          <w:szCs w:val="20"/>
        </w:rPr>
      </w:pPr>
    </w:p>
    <w:p w14:paraId="0825CA3C" w14:textId="6F8CF71D" w:rsidR="005633F6" w:rsidRPr="00A845D9" w:rsidRDefault="005633F6" w:rsidP="00C8691C">
      <w:pPr>
        <w:pStyle w:val="NoSpacing"/>
        <w:jc w:val="both"/>
        <w:rPr>
          <w:i/>
          <w:iCs/>
          <w:sz w:val="20"/>
          <w:szCs w:val="20"/>
        </w:rPr>
      </w:pPr>
      <w:r w:rsidRPr="00A845D9">
        <w:rPr>
          <w:i/>
          <w:iCs/>
          <w:sz w:val="20"/>
          <w:szCs w:val="20"/>
        </w:rPr>
        <w:t xml:space="preserve">John wants his readers to know they have nothing in common with the deceivers – those anti-Christian false teachers who </w:t>
      </w:r>
      <w:r w:rsidR="00A845D9" w:rsidRPr="00A845D9">
        <w:rPr>
          <w:i/>
          <w:iCs/>
          <w:sz w:val="20"/>
          <w:szCs w:val="20"/>
        </w:rPr>
        <w:t>d</w:t>
      </w:r>
      <w:r w:rsidRPr="00A845D9">
        <w:rPr>
          <w:i/>
          <w:iCs/>
          <w:sz w:val="20"/>
          <w:szCs w:val="20"/>
        </w:rPr>
        <w:t>well in the darkness and spout nothing but lies about Jesus. John wants to set up two guardrails against the influence that false teachers have on the spiritual stability of true believers.</w:t>
      </w:r>
    </w:p>
    <w:p w14:paraId="4546EBDB" w14:textId="77777777" w:rsidR="00A845D9" w:rsidRPr="00A845D9" w:rsidRDefault="00A845D9" w:rsidP="00C8691C">
      <w:pPr>
        <w:pStyle w:val="NoSpacing"/>
        <w:jc w:val="both"/>
        <w:rPr>
          <w:i/>
          <w:iCs/>
          <w:sz w:val="20"/>
          <w:szCs w:val="20"/>
        </w:rPr>
      </w:pPr>
    </w:p>
    <w:p w14:paraId="2D7207C9" w14:textId="4CD317E2" w:rsidR="005633F6" w:rsidRPr="00A845D9" w:rsidRDefault="005633F6" w:rsidP="00C8691C">
      <w:pPr>
        <w:pStyle w:val="NoSpacing"/>
        <w:jc w:val="both"/>
        <w:rPr>
          <w:i/>
          <w:iCs/>
          <w:sz w:val="20"/>
          <w:szCs w:val="20"/>
        </w:rPr>
      </w:pPr>
      <w:r w:rsidRPr="00A845D9">
        <w:rPr>
          <w:i/>
          <w:iCs/>
          <w:sz w:val="20"/>
          <w:szCs w:val="20"/>
        </w:rPr>
        <w:t>The first guardrail is to stick with the truth of sound doctrine</w:t>
      </w:r>
      <w:r w:rsidR="00A845D9" w:rsidRPr="00A845D9">
        <w:rPr>
          <w:i/>
          <w:iCs/>
          <w:sz w:val="20"/>
          <w:szCs w:val="20"/>
        </w:rPr>
        <w:t xml:space="preserve">…he reminds his readers that only through adherence to this sound doctrine do we have the promise of eternal life. </w:t>
      </w:r>
    </w:p>
    <w:p w14:paraId="59482572" w14:textId="3FD17948" w:rsidR="00A845D9" w:rsidRPr="00A845D9" w:rsidRDefault="00A845D9" w:rsidP="00C8691C">
      <w:pPr>
        <w:pStyle w:val="NoSpacing"/>
        <w:jc w:val="both"/>
        <w:rPr>
          <w:i/>
          <w:iCs/>
          <w:sz w:val="20"/>
          <w:szCs w:val="20"/>
        </w:rPr>
      </w:pPr>
    </w:p>
    <w:p w14:paraId="62268417" w14:textId="02701086" w:rsidR="00A845D9" w:rsidRPr="00A845D9" w:rsidRDefault="00A845D9" w:rsidP="00C8691C">
      <w:pPr>
        <w:pStyle w:val="NoSpacing"/>
        <w:jc w:val="both"/>
        <w:rPr>
          <w:i/>
          <w:iCs/>
          <w:sz w:val="20"/>
          <w:szCs w:val="20"/>
        </w:rPr>
      </w:pPr>
      <w:r w:rsidRPr="00A845D9">
        <w:rPr>
          <w:i/>
          <w:iCs/>
          <w:sz w:val="20"/>
          <w:szCs w:val="20"/>
        </w:rPr>
        <w:t>The second guardrail is to rely on the Holy Spirit’s power to abide in Christ. – Swindoll</w:t>
      </w:r>
    </w:p>
    <w:p w14:paraId="35902FA1" w14:textId="2036A3D9" w:rsidR="00A845D9" w:rsidRDefault="00A845D9" w:rsidP="00C8691C">
      <w:pPr>
        <w:pStyle w:val="NoSpacing"/>
        <w:jc w:val="both"/>
      </w:pPr>
    </w:p>
    <w:p w14:paraId="6B387407" w14:textId="34FE805D" w:rsidR="00A845D9" w:rsidRPr="00A845D9" w:rsidRDefault="00A845D9" w:rsidP="00C8691C">
      <w:pPr>
        <w:pStyle w:val="NoSpacing"/>
        <w:jc w:val="both"/>
        <w:rPr>
          <w:b/>
          <w:bCs/>
        </w:rPr>
      </w:pPr>
      <w:r w:rsidRPr="00A845D9">
        <w:rPr>
          <w:b/>
          <w:bCs/>
        </w:rPr>
        <w:t>11. What does verse 27 tell us is the function of the Holy Spirit in us?</w:t>
      </w:r>
    </w:p>
    <w:p w14:paraId="228F4A3A" w14:textId="13797942" w:rsidR="00A845D9" w:rsidRDefault="00A845D9" w:rsidP="00C8691C">
      <w:pPr>
        <w:pStyle w:val="NoSpacing"/>
        <w:jc w:val="both"/>
        <w:rPr>
          <w:b/>
          <w:bCs/>
        </w:rPr>
      </w:pPr>
    </w:p>
    <w:p w14:paraId="362D8B2E" w14:textId="77777777" w:rsidR="00596C10" w:rsidRPr="00A845D9" w:rsidRDefault="00596C10" w:rsidP="00C8691C">
      <w:pPr>
        <w:pStyle w:val="NoSpacing"/>
        <w:jc w:val="both"/>
        <w:rPr>
          <w:b/>
          <w:bCs/>
        </w:rPr>
      </w:pPr>
    </w:p>
    <w:p w14:paraId="4243CAA0" w14:textId="40AF3417" w:rsidR="00A845D9" w:rsidRPr="00A845D9" w:rsidRDefault="00A845D9" w:rsidP="00C8691C">
      <w:pPr>
        <w:pStyle w:val="NoSpacing"/>
        <w:jc w:val="both"/>
        <w:rPr>
          <w:b/>
          <w:bCs/>
        </w:rPr>
      </w:pPr>
      <w:r w:rsidRPr="00A845D9">
        <w:rPr>
          <w:b/>
          <w:bCs/>
        </w:rPr>
        <w:t>12. Has there ever been a time in your life when the Holy Spirit has made you aware of false teaching?</w:t>
      </w:r>
    </w:p>
    <w:p w14:paraId="1C6E3092" w14:textId="4A4A1F30" w:rsidR="00A845D9" w:rsidRDefault="00A845D9" w:rsidP="00C8691C">
      <w:pPr>
        <w:pStyle w:val="NoSpacing"/>
        <w:jc w:val="both"/>
      </w:pPr>
    </w:p>
    <w:p w14:paraId="189B5F96" w14:textId="3251E5E7" w:rsidR="00A845D9" w:rsidRPr="00596C10" w:rsidRDefault="00A845D9" w:rsidP="00C8691C">
      <w:pPr>
        <w:pStyle w:val="NoSpacing"/>
        <w:jc w:val="both"/>
        <w:rPr>
          <w:rFonts w:ascii="AR JULIAN" w:hAnsi="AR JULIAN"/>
          <w:b/>
          <w:bCs/>
          <w:sz w:val="24"/>
          <w:szCs w:val="24"/>
        </w:rPr>
      </w:pPr>
      <w:r w:rsidRPr="00596C10">
        <w:rPr>
          <w:rFonts w:ascii="AR JULIAN" w:hAnsi="AR JULIAN"/>
          <w:b/>
          <w:bCs/>
          <w:sz w:val="24"/>
          <w:szCs w:val="24"/>
        </w:rPr>
        <w:t>Day Five</w:t>
      </w:r>
    </w:p>
    <w:p w14:paraId="0AEDA131" w14:textId="7BFEFD25" w:rsidR="00A845D9" w:rsidRPr="00596C10" w:rsidRDefault="00A845D9" w:rsidP="00C8691C">
      <w:pPr>
        <w:pStyle w:val="NoSpacing"/>
        <w:jc w:val="both"/>
        <w:rPr>
          <w:rFonts w:ascii="AR JULIAN" w:hAnsi="AR JULIAN"/>
          <w:b/>
          <w:bCs/>
          <w:sz w:val="24"/>
          <w:szCs w:val="24"/>
        </w:rPr>
      </w:pPr>
      <w:r w:rsidRPr="00596C10">
        <w:rPr>
          <w:rFonts w:ascii="AR JULIAN" w:hAnsi="AR JULIAN"/>
          <w:b/>
          <w:bCs/>
          <w:sz w:val="24"/>
          <w:szCs w:val="24"/>
        </w:rPr>
        <w:t>Read 1 John 2:28-29</w:t>
      </w:r>
    </w:p>
    <w:p w14:paraId="22CFA855" w14:textId="77777777" w:rsidR="00596C10" w:rsidRDefault="00596C10" w:rsidP="00C8691C">
      <w:pPr>
        <w:pStyle w:val="NoSpacing"/>
        <w:jc w:val="both"/>
        <w:rPr>
          <w:i/>
          <w:iCs/>
          <w:sz w:val="20"/>
          <w:szCs w:val="20"/>
        </w:rPr>
      </w:pPr>
    </w:p>
    <w:p w14:paraId="00426C2E" w14:textId="750D85B7" w:rsidR="00A845D9" w:rsidRPr="00596C10" w:rsidRDefault="00A845D9" w:rsidP="00C8691C">
      <w:pPr>
        <w:pStyle w:val="NoSpacing"/>
        <w:jc w:val="both"/>
        <w:rPr>
          <w:i/>
          <w:iCs/>
          <w:sz w:val="20"/>
          <w:szCs w:val="20"/>
        </w:rPr>
      </w:pPr>
      <w:r w:rsidRPr="00596C10">
        <w:rPr>
          <w:i/>
          <w:iCs/>
          <w:sz w:val="20"/>
          <w:szCs w:val="20"/>
        </w:rPr>
        <w:t>In verse 28, John urges his people to abide continually in Christ so that, when he does come back in power and glory, they may not shrink form him in shame. By far the best way to be ready for the coming of Christ is to live with him every</w:t>
      </w:r>
      <w:r w:rsidR="00596C10" w:rsidRPr="00596C10">
        <w:rPr>
          <w:i/>
          <w:iCs/>
          <w:sz w:val="20"/>
          <w:szCs w:val="20"/>
        </w:rPr>
        <w:t xml:space="preserve"> day. If we do that, his coming will be no shock to us by simply the entry into the nearer presence of the one with whom we have lived for so long. - Barclay</w:t>
      </w:r>
    </w:p>
    <w:p w14:paraId="01D4EF51" w14:textId="60EDA7CD" w:rsidR="00596C10" w:rsidRDefault="00596C10" w:rsidP="00C8691C">
      <w:pPr>
        <w:pStyle w:val="NoSpacing"/>
        <w:jc w:val="both"/>
      </w:pPr>
    </w:p>
    <w:p w14:paraId="184B5837" w14:textId="4A64B785" w:rsidR="00596C10" w:rsidRPr="00596C10" w:rsidRDefault="00596C10" w:rsidP="00C8691C">
      <w:pPr>
        <w:pStyle w:val="NoSpacing"/>
        <w:jc w:val="both"/>
        <w:rPr>
          <w:b/>
          <w:bCs/>
        </w:rPr>
      </w:pPr>
      <w:r w:rsidRPr="00596C10">
        <w:rPr>
          <w:b/>
          <w:bCs/>
        </w:rPr>
        <w:t>13. Are you for that day when Christ returns? How do you know?</w:t>
      </w:r>
    </w:p>
    <w:p w14:paraId="14E13359" w14:textId="1E7BA27E" w:rsidR="00596C10" w:rsidRDefault="00596C10" w:rsidP="00C8691C">
      <w:pPr>
        <w:pStyle w:val="NoSpacing"/>
        <w:jc w:val="both"/>
      </w:pPr>
    </w:p>
    <w:p w14:paraId="0815885B" w14:textId="30BF34C5" w:rsidR="00596C10" w:rsidRPr="00596C10" w:rsidRDefault="00596C10" w:rsidP="00C8691C">
      <w:pPr>
        <w:pStyle w:val="NoSpacing"/>
        <w:jc w:val="both"/>
        <w:rPr>
          <w:i/>
          <w:iCs/>
          <w:sz w:val="20"/>
          <w:szCs w:val="20"/>
        </w:rPr>
      </w:pPr>
      <w:r w:rsidRPr="00596C10">
        <w:rPr>
          <w:i/>
          <w:iCs/>
          <w:sz w:val="20"/>
          <w:szCs w:val="20"/>
        </w:rPr>
        <w:t>In verse 29 John comes back to a thought which is never far from his mind. The only way in which a man can prove that he is abiding in Christ is by the righteousness of his life. The profession a man makes will always be proved or disproved by his practice. – Barclay</w:t>
      </w:r>
    </w:p>
    <w:p w14:paraId="151F7AAE" w14:textId="7E40F8A7" w:rsidR="00596C10" w:rsidRDefault="00596C10" w:rsidP="00C8691C">
      <w:pPr>
        <w:pStyle w:val="NoSpacing"/>
        <w:jc w:val="both"/>
      </w:pPr>
    </w:p>
    <w:p w14:paraId="1D901B80" w14:textId="0886D704" w:rsidR="00596C10" w:rsidRDefault="00596C10" w:rsidP="00C8691C">
      <w:pPr>
        <w:pStyle w:val="NoSpacing"/>
        <w:jc w:val="both"/>
        <w:rPr>
          <w:b/>
          <w:bCs/>
        </w:rPr>
      </w:pPr>
      <w:r w:rsidRPr="00596C10">
        <w:rPr>
          <w:b/>
          <w:bCs/>
        </w:rPr>
        <w:t>14. Gut check time: How closely does your practice align with your profession? What might need to be tweaked?</w:t>
      </w:r>
    </w:p>
    <w:p w14:paraId="37F35738" w14:textId="0D65E3FA" w:rsidR="00596C10" w:rsidRDefault="00596C10" w:rsidP="00C8691C">
      <w:pPr>
        <w:pStyle w:val="NoSpacing"/>
        <w:jc w:val="both"/>
        <w:rPr>
          <w:b/>
          <w:bCs/>
        </w:rPr>
      </w:pPr>
    </w:p>
    <w:p w14:paraId="18E79F20" w14:textId="08D05609" w:rsidR="00596C10" w:rsidRDefault="00596C10" w:rsidP="00C8691C">
      <w:pPr>
        <w:pStyle w:val="NoSpacing"/>
        <w:jc w:val="both"/>
        <w:rPr>
          <w:b/>
          <w:bCs/>
        </w:rPr>
      </w:pPr>
    </w:p>
    <w:p w14:paraId="3B814EB8" w14:textId="6AB5AC34" w:rsidR="00596C10" w:rsidRDefault="00596C10" w:rsidP="00C8691C">
      <w:pPr>
        <w:pStyle w:val="NoSpacing"/>
        <w:jc w:val="both"/>
        <w:rPr>
          <w:b/>
          <w:bCs/>
        </w:rPr>
      </w:pPr>
    </w:p>
    <w:p w14:paraId="569C2C0B" w14:textId="40528414" w:rsidR="00596C10" w:rsidRDefault="00596C10" w:rsidP="00C8691C">
      <w:pPr>
        <w:pStyle w:val="NoSpacing"/>
        <w:jc w:val="both"/>
        <w:rPr>
          <w:b/>
          <w:bCs/>
        </w:rPr>
      </w:pPr>
    </w:p>
    <w:p w14:paraId="38A1C430" w14:textId="30F045DF" w:rsidR="00596C10" w:rsidRDefault="00596C10" w:rsidP="00C8691C">
      <w:pPr>
        <w:pStyle w:val="NoSpacing"/>
        <w:jc w:val="both"/>
        <w:rPr>
          <w:b/>
          <w:bCs/>
        </w:rPr>
      </w:pPr>
    </w:p>
    <w:p w14:paraId="0CB54D16" w14:textId="4FC2FB1B" w:rsidR="00596C10" w:rsidRPr="00596C10" w:rsidRDefault="00596C10" w:rsidP="00596C10">
      <w:pPr>
        <w:pStyle w:val="NoSpacing"/>
        <w:jc w:val="center"/>
        <w:rPr>
          <w:rFonts w:ascii="Ink Free" w:hAnsi="Ink Free"/>
          <w:b/>
          <w:bCs/>
          <w:sz w:val="36"/>
          <w:szCs w:val="36"/>
        </w:rPr>
      </w:pPr>
      <w:r w:rsidRPr="00596C10">
        <w:rPr>
          <w:rFonts w:ascii="Ink Free" w:hAnsi="Ink Free"/>
          <w:b/>
          <w:bCs/>
          <w:sz w:val="36"/>
          <w:szCs w:val="36"/>
        </w:rPr>
        <w:t xml:space="preserve">Before </w:t>
      </w:r>
      <w:proofErr w:type="gramStart"/>
      <w:r w:rsidRPr="00596C10">
        <w:rPr>
          <w:rFonts w:ascii="Ink Free" w:hAnsi="Ink Free"/>
          <w:b/>
          <w:bCs/>
          <w:sz w:val="36"/>
          <w:szCs w:val="36"/>
        </w:rPr>
        <w:t>God .</w:t>
      </w:r>
      <w:proofErr w:type="gramEnd"/>
      <w:r w:rsidRPr="00596C10">
        <w:rPr>
          <w:rFonts w:ascii="Ink Free" w:hAnsi="Ink Free"/>
          <w:b/>
          <w:bCs/>
          <w:sz w:val="36"/>
          <w:szCs w:val="36"/>
        </w:rPr>
        <w:t xml:space="preserve"> In </w:t>
      </w:r>
      <w:proofErr w:type="gramStart"/>
      <w:r w:rsidRPr="00596C10">
        <w:rPr>
          <w:rFonts w:ascii="Ink Free" w:hAnsi="Ink Free"/>
          <w:b/>
          <w:bCs/>
          <w:sz w:val="36"/>
          <w:szCs w:val="36"/>
        </w:rPr>
        <w:t>Community .</w:t>
      </w:r>
      <w:proofErr w:type="gramEnd"/>
      <w:r w:rsidRPr="00596C10">
        <w:rPr>
          <w:rFonts w:ascii="Ink Free" w:hAnsi="Ink Free"/>
          <w:b/>
          <w:bCs/>
          <w:sz w:val="36"/>
          <w:szCs w:val="36"/>
        </w:rPr>
        <w:t xml:space="preserve"> On Mission</w:t>
      </w:r>
    </w:p>
    <w:p w14:paraId="305F7BF2" w14:textId="5A22CABB" w:rsidR="00596C10" w:rsidRDefault="00596C10" w:rsidP="00C8691C">
      <w:pPr>
        <w:pStyle w:val="NoSpacing"/>
        <w:jc w:val="both"/>
      </w:pPr>
    </w:p>
    <w:p w14:paraId="03C83D48" w14:textId="77777777" w:rsidR="00596C10" w:rsidRDefault="00596C10" w:rsidP="00C8691C">
      <w:pPr>
        <w:pStyle w:val="NoSpacing"/>
        <w:jc w:val="both"/>
      </w:pPr>
    </w:p>
    <w:p w14:paraId="67FAB77D" w14:textId="77777777" w:rsidR="009A0E4F" w:rsidRDefault="009A0E4F" w:rsidP="00C8691C">
      <w:pPr>
        <w:pStyle w:val="NoSpacing"/>
        <w:jc w:val="both"/>
      </w:pPr>
    </w:p>
    <w:p w14:paraId="188A11B6" w14:textId="03D6306A" w:rsidR="00C8691C" w:rsidRDefault="00C8691C" w:rsidP="00C8691C">
      <w:pPr>
        <w:pStyle w:val="NoSpacing"/>
        <w:jc w:val="both"/>
      </w:pPr>
    </w:p>
    <w:p w14:paraId="4B0BF5F3" w14:textId="77777777" w:rsidR="00C8691C" w:rsidRDefault="00C8691C" w:rsidP="00C8691C">
      <w:pPr>
        <w:pStyle w:val="NoSpacing"/>
        <w:jc w:val="both"/>
      </w:pPr>
    </w:p>
    <w:sectPr w:rsidR="00C8691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JULIAN">
    <w:panose1 w:val="02000000000000000000"/>
    <w:charset w:val="00"/>
    <w:family w:val="auto"/>
    <w:pitch w:val="variable"/>
    <w:sig w:usb0="8000002F" w:usb1="0000000A" w:usb2="00000000" w:usb3="00000000" w:csb0="00000001" w:csb1="00000000"/>
  </w:font>
  <w:font w:name="Ink Free">
    <w:panose1 w:val="03080402000500000000"/>
    <w:charset w:val="00"/>
    <w:family w:val="script"/>
    <w:pitch w:val="variable"/>
    <w:sig w:usb0="8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691C"/>
    <w:rsid w:val="00093B41"/>
    <w:rsid w:val="001D409C"/>
    <w:rsid w:val="0027306D"/>
    <w:rsid w:val="005633F6"/>
    <w:rsid w:val="00596C10"/>
    <w:rsid w:val="005A469B"/>
    <w:rsid w:val="005B705A"/>
    <w:rsid w:val="00627474"/>
    <w:rsid w:val="006D0C54"/>
    <w:rsid w:val="00982619"/>
    <w:rsid w:val="009A0E4F"/>
    <w:rsid w:val="00A845D9"/>
    <w:rsid w:val="00C8691C"/>
    <w:rsid w:val="00D06D1F"/>
    <w:rsid w:val="00D442E4"/>
    <w:rsid w:val="00FF3A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112AAF"/>
  <w15:chartTrackingRefBased/>
  <w15:docId w15:val="{152DA581-2EB5-4762-A7C6-828A54B241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691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104</TotalTime>
  <Pages>3</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Schirmer</dc:creator>
  <cp:keywords/>
  <dc:description/>
  <cp:lastModifiedBy>Dave Schirmer</cp:lastModifiedBy>
  <cp:revision>3</cp:revision>
  <dcterms:created xsi:type="dcterms:W3CDTF">2020-10-20T18:57:00Z</dcterms:created>
  <dcterms:modified xsi:type="dcterms:W3CDTF">2020-10-20T20:41:00Z</dcterms:modified>
</cp:coreProperties>
</file>