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ED300" w14:textId="694AA15D" w:rsidR="001D409C" w:rsidRPr="007F07FD" w:rsidRDefault="007F07FD" w:rsidP="007F07FD">
      <w:pPr>
        <w:pStyle w:val="NoSpacing"/>
        <w:jc w:val="center"/>
        <w:rPr>
          <w:rFonts w:ascii="AR JULIAN" w:hAnsi="AR JULIAN"/>
          <w:b/>
          <w:bCs/>
          <w:sz w:val="28"/>
          <w:szCs w:val="28"/>
        </w:rPr>
      </w:pPr>
      <w:r w:rsidRPr="007F07FD">
        <w:rPr>
          <w:rFonts w:ascii="AR JULIAN" w:hAnsi="AR JULIAN"/>
          <w:b/>
          <w:bCs/>
          <w:sz w:val="28"/>
          <w:szCs w:val="28"/>
        </w:rPr>
        <w:t>1 John Reading Guide #5</w:t>
      </w:r>
    </w:p>
    <w:p w14:paraId="6F1D6677" w14:textId="70171081" w:rsidR="007F07FD" w:rsidRPr="007F07FD" w:rsidRDefault="007F07FD" w:rsidP="007F07FD">
      <w:pPr>
        <w:pStyle w:val="NoSpacing"/>
        <w:jc w:val="center"/>
        <w:rPr>
          <w:rFonts w:ascii="AR JULIAN" w:hAnsi="AR JULIAN"/>
          <w:b/>
          <w:bCs/>
          <w:sz w:val="28"/>
          <w:szCs w:val="28"/>
        </w:rPr>
      </w:pPr>
      <w:r w:rsidRPr="007F07FD">
        <w:rPr>
          <w:rFonts w:ascii="AR JULIAN" w:hAnsi="AR JULIAN"/>
          <w:b/>
          <w:bCs/>
          <w:sz w:val="28"/>
          <w:szCs w:val="28"/>
        </w:rPr>
        <w:t>1 John 3:11-24</w:t>
      </w:r>
    </w:p>
    <w:p w14:paraId="3FE115A1" w14:textId="3907A990" w:rsidR="007F07FD" w:rsidRDefault="007F07FD" w:rsidP="007F07FD">
      <w:pPr>
        <w:pStyle w:val="NoSpacing"/>
      </w:pPr>
    </w:p>
    <w:p w14:paraId="7600DE9D" w14:textId="62232233" w:rsidR="007F07FD" w:rsidRDefault="007F07FD" w:rsidP="004424D6">
      <w:pPr>
        <w:pStyle w:val="NoSpacing"/>
        <w:jc w:val="both"/>
      </w:pPr>
      <w:r>
        <w:t>“Life reveals the children of God” – Westcott</w:t>
      </w:r>
    </w:p>
    <w:p w14:paraId="12AC22C6" w14:textId="78E3DF68" w:rsidR="007F07FD" w:rsidRDefault="007F07FD" w:rsidP="004424D6">
      <w:pPr>
        <w:pStyle w:val="NoSpacing"/>
        <w:jc w:val="both"/>
      </w:pPr>
    </w:p>
    <w:p w14:paraId="58FE93AA" w14:textId="2915DF44" w:rsidR="007F07FD" w:rsidRPr="007F07FD" w:rsidRDefault="007F07FD" w:rsidP="004424D6">
      <w:pPr>
        <w:pStyle w:val="NoSpacing"/>
        <w:jc w:val="both"/>
        <w:rPr>
          <w:rFonts w:ascii="AR JULIAN" w:hAnsi="AR JULIAN"/>
          <w:b/>
          <w:bCs/>
          <w:sz w:val="24"/>
          <w:szCs w:val="24"/>
        </w:rPr>
      </w:pPr>
      <w:r w:rsidRPr="007F07FD">
        <w:rPr>
          <w:rFonts w:ascii="AR JULIAN" w:hAnsi="AR JULIAN"/>
          <w:b/>
          <w:bCs/>
          <w:sz w:val="24"/>
          <w:szCs w:val="24"/>
        </w:rPr>
        <w:t>Day One</w:t>
      </w:r>
    </w:p>
    <w:p w14:paraId="4722F1F8" w14:textId="68087CA7" w:rsidR="007F07FD" w:rsidRPr="007F07FD" w:rsidRDefault="007F07FD" w:rsidP="004424D6">
      <w:pPr>
        <w:pStyle w:val="NoSpacing"/>
        <w:jc w:val="both"/>
        <w:rPr>
          <w:rFonts w:ascii="AR JULIAN" w:hAnsi="AR JULIAN"/>
          <w:b/>
          <w:bCs/>
          <w:sz w:val="24"/>
          <w:szCs w:val="24"/>
        </w:rPr>
      </w:pPr>
      <w:r w:rsidRPr="007F07FD">
        <w:rPr>
          <w:rFonts w:ascii="AR JULIAN" w:hAnsi="AR JULIAN"/>
          <w:b/>
          <w:bCs/>
          <w:sz w:val="24"/>
          <w:szCs w:val="24"/>
        </w:rPr>
        <w:t>Read 1 John 3:11-12</w:t>
      </w:r>
    </w:p>
    <w:p w14:paraId="6AE2CAEB" w14:textId="77777777" w:rsidR="00F3120F" w:rsidRDefault="00F3120F" w:rsidP="004424D6">
      <w:pPr>
        <w:pStyle w:val="NoSpacing"/>
        <w:jc w:val="both"/>
        <w:rPr>
          <w:b/>
          <w:bCs/>
        </w:rPr>
      </w:pPr>
    </w:p>
    <w:p w14:paraId="28A30D54" w14:textId="4B3C7F0C" w:rsidR="007F07FD" w:rsidRPr="004424D6" w:rsidRDefault="007F07FD" w:rsidP="004424D6">
      <w:pPr>
        <w:pStyle w:val="NoSpacing"/>
        <w:jc w:val="both"/>
        <w:rPr>
          <w:b/>
          <w:bCs/>
        </w:rPr>
      </w:pPr>
      <w:r w:rsidRPr="004424D6">
        <w:rPr>
          <w:b/>
          <w:bCs/>
        </w:rPr>
        <w:t>1. Based on Scripture and what we have read thus far in 1 John – what would you say are the central mark or marks of a believer?</w:t>
      </w:r>
    </w:p>
    <w:p w14:paraId="4A94E61A" w14:textId="4D4C5BF8" w:rsidR="007F07FD" w:rsidRPr="004424D6" w:rsidRDefault="007F07FD" w:rsidP="004424D6">
      <w:pPr>
        <w:pStyle w:val="NoSpacing"/>
        <w:jc w:val="both"/>
        <w:rPr>
          <w:b/>
          <w:bCs/>
        </w:rPr>
      </w:pPr>
    </w:p>
    <w:p w14:paraId="70F50FB3" w14:textId="77777777" w:rsidR="007F07FD" w:rsidRPr="004424D6" w:rsidRDefault="007F07FD" w:rsidP="004424D6">
      <w:pPr>
        <w:pStyle w:val="NoSpacing"/>
        <w:jc w:val="both"/>
        <w:rPr>
          <w:b/>
          <w:bCs/>
        </w:rPr>
      </w:pPr>
    </w:p>
    <w:p w14:paraId="057121D9" w14:textId="29710C64" w:rsidR="007F07FD" w:rsidRPr="004424D6" w:rsidRDefault="007F07FD" w:rsidP="004424D6">
      <w:pPr>
        <w:pStyle w:val="NoSpacing"/>
        <w:jc w:val="both"/>
        <w:rPr>
          <w:b/>
          <w:bCs/>
        </w:rPr>
      </w:pPr>
      <w:r w:rsidRPr="004424D6">
        <w:rPr>
          <w:b/>
          <w:bCs/>
        </w:rPr>
        <w:t>2. What do you understand to be the point of verse 12?</w:t>
      </w:r>
    </w:p>
    <w:p w14:paraId="54F308A2" w14:textId="0A9F156F" w:rsidR="007F07FD" w:rsidRPr="004424D6" w:rsidRDefault="007F07FD" w:rsidP="004424D6">
      <w:pPr>
        <w:pStyle w:val="NoSpacing"/>
        <w:jc w:val="both"/>
        <w:rPr>
          <w:b/>
          <w:bCs/>
        </w:rPr>
      </w:pPr>
    </w:p>
    <w:p w14:paraId="1405E9FD" w14:textId="41EE5E42" w:rsidR="007F07FD" w:rsidRPr="004424D6" w:rsidRDefault="007F07FD" w:rsidP="004424D6">
      <w:pPr>
        <w:pStyle w:val="NoSpacing"/>
        <w:jc w:val="both"/>
        <w:rPr>
          <w:b/>
          <w:bCs/>
        </w:rPr>
      </w:pPr>
    </w:p>
    <w:p w14:paraId="70A2F186" w14:textId="50F73815" w:rsidR="007F07FD" w:rsidRPr="004424D6" w:rsidRDefault="007F07FD" w:rsidP="004424D6">
      <w:pPr>
        <w:pStyle w:val="NoSpacing"/>
        <w:jc w:val="both"/>
        <w:rPr>
          <w:b/>
          <w:bCs/>
        </w:rPr>
      </w:pPr>
      <w:r w:rsidRPr="004424D6">
        <w:rPr>
          <w:b/>
          <w:bCs/>
        </w:rPr>
        <w:t xml:space="preserve">3. What motivated Cain to kill Able? </w:t>
      </w:r>
    </w:p>
    <w:p w14:paraId="47AB3E99" w14:textId="0F8D4CE6" w:rsidR="007F07FD" w:rsidRPr="004424D6" w:rsidRDefault="007F07FD" w:rsidP="004424D6">
      <w:pPr>
        <w:pStyle w:val="NoSpacing"/>
        <w:jc w:val="both"/>
        <w:rPr>
          <w:b/>
          <w:bCs/>
        </w:rPr>
      </w:pPr>
    </w:p>
    <w:p w14:paraId="3ACBDAD0" w14:textId="39962D70" w:rsidR="007F07FD" w:rsidRPr="004424D6" w:rsidRDefault="007F07FD" w:rsidP="004424D6">
      <w:pPr>
        <w:pStyle w:val="NoSpacing"/>
        <w:jc w:val="both"/>
        <w:rPr>
          <w:b/>
          <w:bCs/>
        </w:rPr>
      </w:pPr>
    </w:p>
    <w:p w14:paraId="5159ED4A" w14:textId="4A9B5132" w:rsidR="007F07FD" w:rsidRDefault="007F07FD" w:rsidP="004424D6">
      <w:pPr>
        <w:pStyle w:val="NoSpacing"/>
        <w:jc w:val="both"/>
      </w:pPr>
      <w:r w:rsidRPr="004424D6">
        <w:rPr>
          <w:b/>
          <w:bCs/>
        </w:rPr>
        <w:t>4. What motivates us to not love the people around us?</w:t>
      </w:r>
    </w:p>
    <w:p w14:paraId="4386C334" w14:textId="23FB8C24" w:rsidR="007F07FD" w:rsidRDefault="007F07FD" w:rsidP="004424D6">
      <w:pPr>
        <w:pStyle w:val="NoSpacing"/>
        <w:jc w:val="both"/>
      </w:pPr>
    </w:p>
    <w:p w14:paraId="043C0A49" w14:textId="0E6357C2" w:rsidR="007F07FD" w:rsidRDefault="007F07FD" w:rsidP="004424D6">
      <w:pPr>
        <w:pStyle w:val="NoSpacing"/>
        <w:jc w:val="both"/>
      </w:pPr>
    </w:p>
    <w:p w14:paraId="7AABAB46" w14:textId="26D684F5" w:rsidR="004424D6" w:rsidRDefault="004424D6" w:rsidP="004424D6">
      <w:pPr>
        <w:pStyle w:val="NoSpacing"/>
        <w:jc w:val="both"/>
      </w:pPr>
    </w:p>
    <w:p w14:paraId="0EB76D78" w14:textId="2D6B7F59" w:rsidR="004424D6" w:rsidRPr="00084996" w:rsidRDefault="004424D6" w:rsidP="004424D6">
      <w:pPr>
        <w:pStyle w:val="NoSpacing"/>
        <w:jc w:val="both"/>
        <w:rPr>
          <w:rFonts w:ascii="AR JULIAN" w:hAnsi="AR JULIAN"/>
          <w:b/>
          <w:bCs/>
          <w:sz w:val="24"/>
          <w:szCs w:val="24"/>
        </w:rPr>
      </w:pPr>
      <w:r w:rsidRPr="00084996">
        <w:rPr>
          <w:rFonts w:ascii="AR JULIAN" w:hAnsi="AR JULIAN"/>
          <w:b/>
          <w:bCs/>
          <w:sz w:val="24"/>
          <w:szCs w:val="24"/>
        </w:rPr>
        <w:t>Day Two</w:t>
      </w:r>
    </w:p>
    <w:p w14:paraId="1859E956" w14:textId="21B8E8DF" w:rsidR="00434405" w:rsidRPr="00434405" w:rsidRDefault="004424D6" w:rsidP="004424D6">
      <w:pPr>
        <w:pStyle w:val="NoSpacing"/>
        <w:jc w:val="both"/>
        <w:rPr>
          <w:rFonts w:ascii="AR JULIAN" w:hAnsi="AR JULIAN"/>
          <w:b/>
          <w:bCs/>
          <w:sz w:val="24"/>
          <w:szCs w:val="24"/>
        </w:rPr>
      </w:pPr>
      <w:r w:rsidRPr="00084996">
        <w:rPr>
          <w:rFonts w:ascii="AR JULIAN" w:hAnsi="AR JULIAN"/>
          <w:b/>
          <w:bCs/>
          <w:sz w:val="24"/>
          <w:szCs w:val="24"/>
        </w:rPr>
        <w:t>Read 1 John 3:13-15</w:t>
      </w:r>
    </w:p>
    <w:p w14:paraId="34CFB07A" w14:textId="77777777" w:rsidR="00F3120F" w:rsidRDefault="00F3120F" w:rsidP="00434405">
      <w:pPr>
        <w:pStyle w:val="NoSpacing"/>
        <w:jc w:val="both"/>
        <w:rPr>
          <w:i/>
          <w:iCs/>
          <w:sz w:val="20"/>
          <w:szCs w:val="20"/>
        </w:rPr>
      </w:pPr>
    </w:p>
    <w:p w14:paraId="0D15E700" w14:textId="198F983A" w:rsidR="00434405" w:rsidRPr="00434405" w:rsidRDefault="00434405" w:rsidP="00434405">
      <w:pPr>
        <w:pStyle w:val="NoSpacing"/>
        <w:jc w:val="both"/>
        <w:rPr>
          <w:i/>
          <w:iCs/>
          <w:sz w:val="20"/>
          <w:szCs w:val="20"/>
        </w:rPr>
      </w:pPr>
      <w:r w:rsidRPr="00434405">
        <w:rPr>
          <w:i/>
          <w:iCs/>
          <w:sz w:val="20"/>
          <w:szCs w:val="20"/>
        </w:rPr>
        <w:t>The hatred of the world for the Christian is an ever present phenomenon, and it is due to the fact that the worldly man sees in the Christian the condemnation of himself; he sees in the Christian what he is not and what in his heart of hearts he knows he ought to be; and because he will not change, he seeks to eliminate the man who reminds him of the lost goodness. – William Barclay</w:t>
      </w:r>
    </w:p>
    <w:p w14:paraId="1C4BA632" w14:textId="77777777" w:rsidR="00434405" w:rsidRDefault="00434405" w:rsidP="00434405">
      <w:pPr>
        <w:pStyle w:val="NoSpacing"/>
        <w:jc w:val="both"/>
      </w:pPr>
    </w:p>
    <w:p w14:paraId="1A120874" w14:textId="331AD467" w:rsidR="00434405" w:rsidRPr="00434405" w:rsidRDefault="00434405" w:rsidP="00434405">
      <w:pPr>
        <w:pStyle w:val="NoSpacing"/>
        <w:jc w:val="both"/>
        <w:rPr>
          <w:b/>
          <w:bCs/>
        </w:rPr>
      </w:pPr>
      <w:r w:rsidRPr="00434405">
        <w:rPr>
          <w:b/>
          <w:bCs/>
        </w:rPr>
        <w:t>5. Have you witnessed the above statement by William Barclay to be true?</w:t>
      </w:r>
    </w:p>
    <w:p w14:paraId="27534B29" w14:textId="41773245" w:rsidR="00434405" w:rsidRDefault="00434405" w:rsidP="00434405">
      <w:pPr>
        <w:pStyle w:val="NoSpacing"/>
        <w:jc w:val="both"/>
      </w:pPr>
    </w:p>
    <w:p w14:paraId="198A2038" w14:textId="77777777" w:rsidR="00434405" w:rsidRDefault="00434405" w:rsidP="00434405">
      <w:pPr>
        <w:pStyle w:val="NoSpacing"/>
        <w:jc w:val="both"/>
      </w:pPr>
    </w:p>
    <w:p w14:paraId="14D05AC2" w14:textId="59A0F862" w:rsidR="00434405" w:rsidRPr="00434405" w:rsidRDefault="00434405" w:rsidP="00434405">
      <w:pPr>
        <w:pStyle w:val="NoSpacing"/>
        <w:jc w:val="both"/>
        <w:rPr>
          <w:b/>
          <w:bCs/>
        </w:rPr>
      </w:pPr>
      <w:r w:rsidRPr="00434405">
        <w:rPr>
          <w:b/>
          <w:bCs/>
        </w:rPr>
        <w:t>6. Are you surprised in verse 14 and 15, in which John says that ou</w:t>
      </w:r>
      <w:r w:rsidR="00313172">
        <w:rPr>
          <w:b/>
          <w:bCs/>
        </w:rPr>
        <w:t>r</w:t>
      </w:r>
      <w:r w:rsidRPr="00434405">
        <w:rPr>
          <w:b/>
          <w:bCs/>
        </w:rPr>
        <w:t xml:space="preserve"> love for other Christians is one barometer of our faith in Christ. Why/Why not?</w:t>
      </w:r>
    </w:p>
    <w:p w14:paraId="7C35AF3B" w14:textId="4031C305" w:rsidR="00434405" w:rsidRDefault="00434405" w:rsidP="00434405">
      <w:pPr>
        <w:pStyle w:val="NoSpacing"/>
        <w:jc w:val="both"/>
      </w:pPr>
    </w:p>
    <w:p w14:paraId="501364E4" w14:textId="77777777" w:rsidR="00F3120F" w:rsidRDefault="00F3120F" w:rsidP="00434405">
      <w:pPr>
        <w:pStyle w:val="NoSpacing"/>
        <w:jc w:val="both"/>
      </w:pPr>
    </w:p>
    <w:p w14:paraId="690184D7" w14:textId="227FD248" w:rsidR="00434405" w:rsidRPr="00434405" w:rsidRDefault="00434405" w:rsidP="00434405">
      <w:pPr>
        <w:pStyle w:val="NoSpacing"/>
        <w:jc w:val="both"/>
        <w:rPr>
          <w:b/>
          <w:bCs/>
        </w:rPr>
      </w:pPr>
      <w:r w:rsidRPr="00434405">
        <w:rPr>
          <w:b/>
          <w:bCs/>
        </w:rPr>
        <w:t>7. Read John 15:18-21. How do these verses change the way you interact with non-believers on current events, politics...etc.?</w:t>
      </w:r>
    </w:p>
    <w:p w14:paraId="1CB2DF50" w14:textId="65F037BA" w:rsidR="00434405" w:rsidRDefault="00434405" w:rsidP="00434405">
      <w:pPr>
        <w:pStyle w:val="NoSpacing"/>
        <w:jc w:val="both"/>
      </w:pPr>
    </w:p>
    <w:p w14:paraId="4B96BB01" w14:textId="77777777" w:rsidR="00F3120F" w:rsidRDefault="00F3120F" w:rsidP="00434405">
      <w:pPr>
        <w:pStyle w:val="NoSpacing"/>
        <w:jc w:val="both"/>
      </w:pPr>
    </w:p>
    <w:p w14:paraId="165E9A86" w14:textId="22191978" w:rsidR="00434405" w:rsidRPr="00434405" w:rsidRDefault="00434405" w:rsidP="00434405">
      <w:pPr>
        <w:pStyle w:val="NoSpacing"/>
        <w:jc w:val="both"/>
        <w:rPr>
          <w:i/>
          <w:iCs/>
          <w:sz w:val="20"/>
          <w:szCs w:val="20"/>
        </w:rPr>
      </w:pPr>
      <w:r w:rsidRPr="00434405">
        <w:rPr>
          <w:i/>
          <w:iCs/>
          <w:sz w:val="20"/>
          <w:szCs w:val="20"/>
        </w:rPr>
        <w:t>God’s characteristics can fall into two very broad categories. One is justice, which includes His hatred of sin and holiness. The other is love, which includes His grace and mercy. Both are important for believers, but since we are not the judge of others, we can’t exercise justice in the same way that God does. But we can follow God’s examples of love. As believers we must try to emulate God and be like Him. Loving others is one of the best ways to do this. – Study and Obey</w:t>
      </w:r>
    </w:p>
    <w:p w14:paraId="37F2D740" w14:textId="7A38971A" w:rsidR="00434405" w:rsidRDefault="00434405" w:rsidP="00434405">
      <w:pPr>
        <w:pStyle w:val="NoSpacing"/>
        <w:jc w:val="both"/>
      </w:pPr>
    </w:p>
    <w:p w14:paraId="3107D9B7" w14:textId="77777777" w:rsidR="00F3120F" w:rsidRDefault="00F3120F" w:rsidP="00434405">
      <w:pPr>
        <w:pStyle w:val="NoSpacing"/>
        <w:jc w:val="both"/>
        <w:rPr>
          <w:rFonts w:ascii="AR JULIAN" w:hAnsi="AR JULIAN"/>
          <w:b/>
          <w:bCs/>
          <w:sz w:val="24"/>
          <w:szCs w:val="24"/>
        </w:rPr>
      </w:pPr>
    </w:p>
    <w:p w14:paraId="6809AD04" w14:textId="15380046" w:rsidR="00434405" w:rsidRPr="00FD43AB" w:rsidRDefault="00434405" w:rsidP="00434405">
      <w:pPr>
        <w:pStyle w:val="NoSpacing"/>
        <w:jc w:val="both"/>
        <w:rPr>
          <w:rFonts w:ascii="AR JULIAN" w:hAnsi="AR JULIAN"/>
          <w:b/>
          <w:bCs/>
          <w:sz w:val="24"/>
          <w:szCs w:val="24"/>
        </w:rPr>
      </w:pPr>
      <w:r w:rsidRPr="00FD43AB">
        <w:rPr>
          <w:rFonts w:ascii="AR JULIAN" w:hAnsi="AR JULIAN"/>
          <w:b/>
          <w:bCs/>
          <w:sz w:val="24"/>
          <w:szCs w:val="24"/>
        </w:rPr>
        <w:lastRenderedPageBreak/>
        <w:t>Day Three</w:t>
      </w:r>
    </w:p>
    <w:p w14:paraId="4B94F751" w14:textId="296323A8" w:rsidR="00434405" w:rsidRPr="00FD43AB" w:rsidRDefault="00434405" w:rsidP="00434405">
      <w:pPr>
        <w:pStyle w:val="NoSpacing"/>
        <w:jc w:val="both"/>
        <w:rPr>
          <w:rFonts w:ascii="AR JULIAN" w:hAnsi="AR JULIAN"/>
          <w:b/>
          <w:bCs/>
          <w:sz w:val="24"/>
          <w:szCs w:val="24"/>
        </w:rPr>
      </w:pPr>
      <w:r w:rsidRPr="00FD43AB">
        <w:rPr>
          <w:rFonts w:ascii="AR JULIAN" w:hAnsi="AR JULIAN"/>
          <w:b/>
          <w:bCs/>
          <w:sz w:val="24"/>
          <w:szCs w:val="24"/>
        </w:rPr>
        <w:t>Read 1 John 3:16-24</w:t>
      </w:r>
    </w:p>
    <w:p w14:paraId="01E51EB3" w14:textId="77777777" w:rsidR="00F3120F" w:rsidRDefault="00F3120F" w:rsidP="00434405">
      <w:pPr>
        <w:pStyle w:val="NoSpacing"/>
        <w:jc w:val="both"/>
        <w:rPr>
          <w:b/>
          <w:bCs/>
        </w:rPr>
      </w:pPr>
    </w:p>
    <w:p w14:paraId="5B5BA84A" w14:textId="7090E66F" w:rsidR="00FD43AB" w:rsidRPr="00FD43AB" w:rsidRDefault="00FD43AB" w:rsidP="00434405">
      <w:pPr>
        <w:pStyle w:val="NoSpacing"/>
        <w:jc w:val="both"/>
        <w:rPr>
          <w:b/>
          <w:bCs/>
        </w:rPr>
      </w:pPr>
      <w:r w:rsidRPr="00FD43AB">
        <w:rPr>
          <w:b/>
          <w:bCs/>
        </w:rPr>
        <w:t>8. Using John’s words in verses 16-18, how would you define love?</w:t>
      </w:r>
    </w:p>
    <w:p w14:paraId="2669FF57" w14:textId="4B75724A" w:rsidR="00FD43AB" w:rsidRPr="00FD43AB" w:rsidRDefault="00FD43AB" w:rsidP="00434405">
      <w:pPr>
        <w:pStyle w:val="NoSpacing"/>
        <w:jc w:val="both"/>
        <w:rPr>
          <w:b/>
          <w:bCs/>
        </w:rPr>
      </w:pPr>
    </w:p>
    <w:p w14:paraId="73AE57DF" w14:textId="256F87CC" w:rsidR="00FD43AB" w:rsidRPr="00FD43AB" w:rsidRDefault="00FD43AB" w:rsidP="00434405">
      <w:pPr>
        <w:pStyle w:val="NoSpacing"/>
        <w:jc w:val="both"/>
        <w:rPr>
          <w:b/>
          <w:bCs/>
        </w:rPr>
      </w:pPr>
      <w:r w:rsidRPr="00FD43AB">
        <w:rPr>
          <w:b/>
          <w:bCs/>
        </w:rPr>
        <w:t>9. According to James 2:14-26, how are faith and deeds related?</w:t>
      </w:r>
    </w:p>
    <w:p w14:paraId="436D17F2" w14:textId="77777777" w:rsidR="00F3120F" w:rsidRDefault="00F3120F" w:rsidP="00434405">
      <w:pPr>
        <w:pStyle w:val="NoSpacing"/>
        <w:jc w:val="both"/>
        <w:rPr>
          <w:i/>
          <w:iCs/>
          <w:sz w:val="20"/>
          <w:szCs w:val="20"/>
        </w:rPr>
      </w:pPr>
    </w:p>
    <w:p w14:paraId="42B962A5" w14:textId="13126303" w:rsidR="00FD43AB" w:rsidRPr="00520B26" w:rsidRDefault="00FD43AB" w:rsidP="00434405">
      <w:pPr>
        <w:pStyle w:val="NoSpacing"/>
        <w:jc w:val="both"/>
        <w:rPr>
          <w:i/>
          <w:iCs/>
          <w:sz w:val="20"/>
          <w:szCs w:val="20"/>
        </w:rPr>
      </w:pPr>
      <w:r w:rsidRPr="00520B26">
        <w:rPr>
          <w:i/>
          <w:iCs/>
          <w:sz w:val="20"/>
          <w:szCs w:val="20"/>
        </w:rPr>
        <w:t>“While it is true, we are saved by faith alone, the faith that saves is never alone” – John Calvin</w:t>
      </w:r>
    </w:p>
    <w:p w14:paraId="646F1EFC" w14:textId="16049380" w:rsidR="00FD43AB" w:rsidRPr="00520B26" w:rsidRDefault="00FD43AB" w:rsidP="00434405">
      <w:pPr>
        <w:pStyle w:val="NoSpacing"/>
        <w:jc w:val="both"/>
        <w:rPr>
          <w:i/>
          <w:iCs/>
          <w:sz w:val="20"/>
          <w:szCs w:val="20"/>
        </w:rPr>
      </w:pPr>
    </w:p>
    <w:p w14:paraId="489B42D5" w14:textId="6E8479E5" w:rsidR="00FD43AB" w:rsidRPr="00520B26" w:rsidRDefault="00FD43AB" w:rsidP="00434405">
      <w:pPr>
        <w:pStyle w:val="NoSpacing"/>
        <w:jc w:val="both"/>
        <w:rPr>
          <w:i/>
          <w:iCs/>
          <w:sz w:val="20"/>
          <w:szCs w:val="20"/>
        </w:rPr>
      </w:pPr>
      <w:r w:rsidRPr="00520B26">
        <w:rPr>
          <w:i/>
          <w:iCs/>
          <w:sz w:val="20"/>
          <w:szCs w:val="20"/>
        </w:rPr>
        <w:t>“If you are in God’s family, he has made you an heir to everything. You can give up anything because you have been given everything already. This love is shown especially to those in our family. Our brothers and sisters in Christ are our family, and love is what binds us” – Mark Driscoll</w:t>
      </w:r>
    </w:p>
    <w:p w14:paraId="6B4528DF" w14:textId="573DD564" w:rsidR="00520B26" w:rsidRDefault="00520B26" w:rsidP="00434405">
      <w:pPr>
        <w:pStyle w:val="NoSpacing"/>
        <w:jc w:val="both"/>
      </w:pPr>
    </w:p>
    <w:p w14:paraId="7A304A32" w14:textId="3D5EED10" w:rsidR="00520B26" w:rsidRPr="004815C4" w:rsidRDefault="00520B26" w:rsidP="00434405">
      <w:pPr>
        <w:pStyle w:val="NoSpacing"/>
        <w:jc w:val="both"/>
        <w:rPr>
          <w:b/>
          <w:bCs/>
        </w:rPr>
      </w:pPr>
      <w:r w:rsidRPr="004815C4">
        <w:rPr>
          <w:b/>
          <w:bCs/>
        </w:rPr>
        <w:t>10. What exactly does John mean in verses 20 and 21?</w:t>
      </w:r>
    </w:p>
    <w:p w14:paraId="7DB965C3" w14:textId="4C81D9B5" w:rsidR="004815C4" w:rsidRPr="004815C4" w:rsidRDefault="004815C4" w:rsidP="00434405">
      <w:pPr>
        <w:pStyle w:val="NoSpacing"/>
        <w:jc w:val="both"/>
        <w:rPr>
          <w:b/>
          <w:bCs/>
        </w:rPr>
      </w:pPr>
    </w:p>
    <w:p w14:paraId="2C89D5F0" w14:textId="3EE12238" w:rsidR="004815C4" w:rsidRPr="004815C4" w:rsidRDefault="004815C4" w:rsidP="00434405">
      <w:pPr>
        <w:pStyle w:val="NoSpacing"/>
        <w:jc w:val="both"/>
        <w:rPr>
          <w:b/>
          <w:bCs/>
        </w:rPr>
      </w:pPr>
    </w:p>
    <w:p w14:paraId="5DEA8380" w14:textId="146798AF" w:rsidR="004815C4" w:rsidRPr="004815C4" w:rsidRDefault="004815C4" w:rsidP="00434405">
      <w:pPr>
        <w:pStyle w:val="NoSpacing"/>
        <w:jc w:val="both"/>
        <w:rPr>
          <w:b/>
          <w:bCs/>
        </w:rPr>
      </w:pPr>
      <w:r w:rsidRPr="004815C4">
        <w:rPr>
          <w:b/>
          <w:bCs/>
        </w:rPr>
        <w:t>11. What is the role of conscience in the Christ follower?</w:t>
      </w:r>
    </w:p>
    <w:p w14:paraId="65592EDD" w14:textId="2967C474" w:rsidR="004815C4" w:rsidRPr="004815C4" w:rsidRDefault="004815C4" w:rsidP="00434405">
      <w:pPr>
        <w:pStyle w:val="NoSpacing"/>
        <w:jc w:val="both"/>
        <w:rPr>
          <w:b/>
          <w:bCs/>
        </w:rPr>
      </w:pPr>
    </w:p>
    <w:p w14:paraId="0CE86CC3" w14:textId="4BA1276B" w:rsidR="004815C4" w:rsidRPr="004815C4" w:rsidRDefault="004815C4" w:rsidP="00434405">
      <w:pPr>
        <w:pStyle w:val="NoSpacing"/>
        <w:jc w:val="both"/>
        <w:rPr>
          <w:b/>
          <w:bCs/>
        </w:rPr>
      </w:pPr>
    </w:p>
    <w:p w14:paraId="0071FEA7" w14:textId="0F659B73" w:rsidR="004815C4" w:rsidRPr="004815C4" w:rsidRDefault="004815C4" w:rsidP="00434405">
      <w:pPr>
        <w:pStyle w:val="NoSpacing"/>
        <w:jc w:val="both"/>
        <w:rPr>
          <w:b/>
          <w:bCs/>
        </w:rPr>
      </w:pPr>
      <w:r w:rsidRPr="004815C4">
        <w:rPr>
          <w:b/>
          <w:bCs/>
        </w:rPr>
        <w:t>12. What do we learn form this passage about the correlation between our life and our prayers?</w:t>
      </w:r>
    </w:p>
    <w:p w14:paraId="3D7D99B9" w14:textId="167F1A30" w:rsidR="004815C4" w:rsidRDefault="004815C4" w:rsidP="00434405">
      <w:pPr>
        <w:pStyle w:val="NoSpacing"/>
        <w:jc w:val="both"/>
      </w:pPr>
    </w:p>
    <w:p w14:paraId="251C5DF5" w14:textId="4C4D5486" w:rsidR="004815C4" w:rsidRDefault="004815C4" w:rsidP="00434405">
      <w:pPr>
        <w:pStyle w:val="NoSpacing"/>
        <w:jc w:val="both"/>
      </w:pPr>
    </w:p>
    <w:p w14:paraId="4DB06E52" w14:textId="49BCD406" w:rsidR="004815C4" w:rsidRPr="004815C4" w:rsidRDefault="004815C4" w:rsidP="00434405">
      <w:pPr>
        <w:pStyle w:val="NoSpacing"/>
        <w:jc w:val="both"/>
        <w:rPr>
          <w:i/>
          <w:iCs/>
          <w:sz w:val="20"/>
          <w:szCs w:val="20"/>
        </w:rPr>
      </w:pPr>
      <w:r w:rsidRPr="004815C4">
        <w:rPr>
          <w:i/>
          <w:iCs/>
          <w:sz w:val="20"/>
          <w:szCs w:val="20"/>
        </w:rPr>
        <w:t>John knows that all of us are in this predicament, in which we know the good we ought to do but we just fail to do it. This is why he includes the important words of encouragement in these verses. Genuine believers who waffle between Cain and Christ need to remember that they’re not made righteous by their works, but by faith in the name of the Son of God. Charles Swindoll</w:t>
      </w:r>
    </w:p>
    <w:p w14:paraId="6C1ED1F4" w14:textId="75696D6E" w:rsidR="004815C4" w:rsidRDefault="004815C4" w:rsidP="00434405">
      <w:pPr>
        <w:pStyle w:val="NoSpacing"/>
        <w:jc w:val="both"/>
      </w:pPr>
    </w:p>
    <w:p w14:paraId="68981576" w14:textId="5A580216" w:rsidR="004815C4" w:rsidRPr="004815C4" w:rsidRDefault="004815C4" w:rsidP="00434405">
      <w:pPr>
        <w:pStyle w:val="NoSpacing"/>
        <w:jc w:val="both"/>
        <w:rPr>
          <w:rFonts w:ascii="AR JULIAN" w:hAnsi="AR JULIAN"/>
          <w:b/>
          <w:bCs/>
          <w:sz w:val="24"/>
          <w:szCs w:val="24"/>
        </w:rPr>
      </w:pPr>
      <w:r w:rsidRPr="004815C4">
        <w:rPr>
          <w:rFonts w:ascii="AR JULIAN" w:hAnsi="AR JULIAN"/>
          <w:b/>
          <w:bCs/>
          <w:sz w:val="24"/>
          <w:szCs w:val="24"/>
        </w:rPr>
        <w:t>Day Four</w:t>
      </w:r>
    </w:p>
    <w:p w14:paraId="7D54DEEE" w14:textId="2FF0B103" w:rsidR="004815C4" w:rsidRPr="004815C4" w:rsidRDefault="004815C4" w:rsidP="00434405">
      <w:pPr>
        <w:pStyle w:val="NoSpacing"/>
        <w:jc w:val="both"/>
        <w:rPr>
          <w:rFonts w:ascii="AR JULIAN" w:hAnsi="AR JULIAN"/>
          <w:b/>
          <w:bCs/>
          <w:sz w:val="24"/>
          <w:szCs w:val="24"/>
        </w:rPr>
      </w:pPr>
      <w:r w:rsidRPr="004815C4">
        <w:rPr>
          <w:rFonts w:ascii="AR JULIAN" w:hAnsi="AR JULIAN"/>
          <w:b/>
          <w:bCs/>
          <w:sz w:val="24"/>
          <w:szCs w:val="24"/>
        </w:rPr>
        <w:t>Read 1 John 3:23-24</w:t>
      </w:r>
    </w:p>
    <w:p w14:paraId="59E0BFC4" w14:textId="77777777" w:rsidR="00F3120F" w:rsidRDefault="00F3120F" w:rsidP="00434405">
      <w:pPr>
        <w:pStyle w:val="NoSpacing"/>
        <w:jc w:val="both"/>
        <w:rPr>
          <w:b/>
          <w:bCs/>
        </w:rPr>
      </w:pPr>
    </w:p>
    <w:p w14:paraId="3FC3944F" w14:textId="4DD75B92" w:rsidR="004815C4" w:rsidRPr="004815C4" w:rsidRDefault="004815C4" w:rsidP="00434405">
      <w:pPr>
        <w:pStyle w:val="NoSpacing"/>
        <w:jc w:val="both"/>
        <w:rPr>
          <w:b/>
          <w:bCs/>
        </w:rPr>
      </w:pPr>
      <w:r w:rsidRPr="004815C4">
        <w:rPr>
          <w:b/>
          <w:bCs/>
        </w:rPr>
        <w:t>13. John makes following God seem so simple: Believe in Jesus and love one another. What ways do you tend to overcomplicate this?</w:t>
      </w:r>
    </w:p>
    <w:p w14:paraId="28B88871" w14:textId="7476EC7B" w:rsidR="004815C4" w:rsidRPr="00F3120F" w:rsidRDefault="004815C4" w:rsidP="00434405">
      <w:pPr>
        <w:pStyle w:val="NoSpacing"/>
        <w:jc w:val="both"/>
        <w:rPr>
          <w:b/>
          <w:bCs/>
        </w:rPr>
      </w:pPr>
    </w:p>
    <w:p w14:paraId="0A9A336E" w14:textId="77777777" w:rsidR="004815C4" w:rsidRDefault="004815C4" w:rsidP="00434405">
      <w:pPr>
        <w:pStyle w:val="NoSpacing"/>
        <w:jc w:val="both"/>
      </w:pPr>
    </w:p>
    <w:p w14:paraId="6C235F03" w14:textId="77777777" w:rsidR="00F3120F" w:rsidRPr="00EE2C64" w:rsidRDefault="004815C4" w:rsidP="00434405">
      <w:pPr>
        <w:pStyle w:val="NoSpacing"/>
        <w:jc w:val="both"/>
        <w:rPr>
          <w:i/>
          <w:iCs/>
          <w:sz w:val="20"/>
          <w:szCs w:val="20"/>
        </w:rPr>
      </w:pPr>
      <w:r w:rsidRPr="00EE2C64">
        <w:rPr>
          <w:i/>
          <w:iCs/>
          <w:sz w:val="20"/>
          <w:szCs w:val="20"/>
        </w:rPr>
        <w:t>When speaking about believing in the name of Jesus Christ and loving each other with the same love as Jesus loves</w:t>
      </w:r>
      <w:r w:rsidR="00F3120F" w:rsidRPr="00EE2C64">
        <w:rPr>
          <w:i/>
          <w:iCs/>
          <w:sz w:val="20"/>
          <w:szCs w:val="20"/>
        </w:rPr>
        <w:t xml:space="preserve"> us William Barclay writes:</w:t>
      </w:r>
    </w:p>
    <w:p w14:paraId="42AB66F0" w14:textId="439B1438" w:rsidR="004815C4" w:rsidRPr="00EE2C64" w:rsidRDefault="00F3120F" w:rsidP="00434405">
      <w:pPr>
        <w:pStyle w:val="NoSpacing"/>
        <w:jc w:val="both"/>
        <w:rPr>
          <w:i/>
          <w:iCs/>
          <w:sz w:val="20"/>
          <w:szCs w:val="20"/>
        </w:rPr>
      </w:pPr>
      <w:r w:rsidRPr="00EE2C64">
        <w:rPr>
          <w:i/>
          <w:iCs/>
          <w:sz w:val="20"/>
          <w:szCs w:val="20"/>
        </w:rPr>
        <w:t xml:space="preserve">When we put these two commandments together, we find the great truth that the Christian life depends on </w:t>
      </w:r>
      <w:r w:rsidR="004815C4" w:rsidRPr="00EE2C64">
        <w:rPr>
          <w:i/>
          <w:iCs/>
          <w:sz w:val="20"/>
          <w:szCs w:val="20"/>
        </w:rPr>
        <w:t xml:space="preserve"> </w:t>
      </w:r>
      <w:r w:rsidRPr="00EE2C64">
        <w:rPr>
          <w:i/>
          <w:iCs/>
          <w:sz w:val="20"/>
          <w:szCs w:val="20"/>
        </w:rPr>
        <w:t>right belief and right conduct combined. We cannot have the one without the other. There can be no such thing as a Christian theology without a Christian ethic; and equally there can be no such thing as a Christian ethic without a Christian theology. Our belief is not real belief unless it issues in action; and our action has neither sanction nor dynamic unless it is based on belief.</w:t>
      </w:r>
    </w:p>
    <w:p w14:paraId="2F6376A5" w14:textId="15CB6AAA" w:rsidR="00EE2C64" w:rsidRDefault="00EE2C64" w:rsidP="00434405">
      <w:pPr>
        <w:pStyle w:val="NoSpacing"/>
        <w:jc w:val="both"/>
      </w:pPr>
    </w:p>
    <w:p w14:paraId="37C7C39D" w14:textId="2D428960" w:rsidR="00EE2C64" w:rsidRPr="00EE2C64" w:rsidRDefault="00EE2C64" w:rsidP="00434405">
      <w:pPr>
        <w:pStyle w:val="NoSpacing"/>
        <w:jc w:val="both"/>
        <w:rPr>
          <w:b/>
          <w:bCs/>
        </w:rPr>
      </w:pPr>
      <w:r w:rsidRPr="00EE2C64">
        <w:rPr>
          <w:b/>
          <w:bCs/>
        </w:rPr>
        <w:t>1</w:t>
      </w:r>
      <w:r w:rsidR="002C06A5">
        <w:rPr>
          <w:b/>
          <w:bCs/>
        </w:rPr>
        <w:t>4.</w:t>
      </w:r>
      <w:r w:rsidRPr="00EE2C64">
        <w:rPr>
          <w:b/>
          <w:bCs/>
        </w:rPr>
        <w:t xml:space="preserve"> Do you tend to focus more on right belief, or right conduct? Why?</w:t>
      </w:r>
    </w:p>
    <w:p w14:paraId="16972935" w14:textId="0D7E5810" w:rsidR="004815C4" w:rsidRDefault="004815C4" w:rsidP="00434405">
      <w:pPr>
        <w:pStyle w:val="NoSpacing"/>
        <w:jc w:val="both"/>
      </w:pPr>
    </w:p>
    <w:p w14:paraId="43052166" w14:textId="6C9CF772" w:rsidR="00EE2C64" w:rsidRDefault="00EE2C64" w:rsidP="00434405">
      <w:pPr>
        <w:pStyle w:val="NoSpacing"/>
        <w:jc w:val="both"/>
      </w:pPr>
    </w:p>
    <w:p w14:paraId="5CCDCCDE" w14:textId="5E39559C" w:rsidR="002C06A5" w:rsidRDefault="002C06A5" w:rsidP="00434405">
      <w:pPr>
        <w:pStyle w:val="NoSpacing"/>
        <w:jc w:val="both"/>
      </w:pPr>
    </w:p>
    <w:p w14:paraId="58963044" w14:textId="77777777" w:rsidR="002C06A5" w:rsidRDefault="002C06A5" w:rsidP="00434405">
      <w:pPr>
        <w:pStyle w:val="NoSpacing"/>
        <w:jc w:val="both"/>
      </w:pPr>
    </w:p>
    <w:p w14:paraId="27EBB078" w14:textId="17DDBDA5" w:rsidR="00EE2C64" w:rsidRPr="00EE2C64" w:rsidRDefault="00EE2C64" w:rsidP="00EE2C64">
      <w:pPr>
        <w:pStyle w:val="NoSpacing"/>
        <w:jc w:val="center"/>
        <w:rPr>
          <w:rFonts w:ascii="AR JULIAN" w:hAnsi="AR JULIAN"/>
          <w:sz w:val="24"/>
          <w:szCs w:val="24"/>
        </w:rPr>
      </w:pPr>
    </w:p>
    <w:p w14:paraId="30C11272" w14:textId="6A5C2660" w:rsidR="00EE2C64" w:rsidRPr="00EE2C64" w:rsidRDefault="00EE2C64" w:rsidP="00EE2C64">
      <w:pPr>
        <w:pStyle w:val="NoSpacing"/>
        <w:jc w:val="center"/>
        <w:rPr>
          <w:rFonts w:ascii="AR JULIAN" w:hAnsi="AR JULIAN"/>
          <w:sz w:val="24"/>
          <w:szCs w:val="24"/>
        </w:rPr>
      </w:pPr>
      <w:r w:rsidRPr="00EE2C64">
        <w:rPr>
          <w:rFonts w:ascii="AR JULIAN" w:hAnsi="AR JULIAN"/>
          <w:sz w:val="24"/>
          <w:szCs w:val="24"/>
        </w:rPr>
        <w:t>Before God . In Community . On Mission</w:t>
      </w:r>
    </w:p>
    <w:p w14:paraId="273D39AF" w14:textId="77777777" w:rsidR="00EE2C64" w:rsidRDefault="00EE2C64" w:rsidP="00434405">
      <w:pPr>
        <w:pStyle w:val="NoSpacing"/>
        <w:jc w:val="both"/>
      </w:pPr>
    </w:p>
    <w:p w14:paraId="6E4B043C" w14:textId="77777777" w:rsidR="004815C4" w:rsidRDefault="004815C4" w:rsidP="00434405">
      <w:pPr>
        <w:pStyle w:val="NoSpacing"/>
        <w:jc w:val="both"/>
      </w:pPr>
    </w:p>
    <w:p w14:paraId="289082D4" w14:textId="4AF7D58F" w:rsidR="00FD43AB" w:rsidRDefault="00FD43AB" w:rsidP="00434405">
      <w:pPr>
        <w:pStyle w:val="NoSpacing"/>
        <w:jc w:val="both"/>
      </w:pPr>
    </w:p>
    <w:p w14:paraId="20C8A0EC" w14:textId="77777777" w:rsidR="00FD43AB" w:rsidRDefault="00FD43AB" w:rsidP="00434405">
      <w:pPr>
        <w:pStyle w:val="NoSpacing"/>
        <w:jc w:val="both"/>
      </w:pPr>
    </w:p>
    <w:p w14:paraId="74F9BF4C" w14:textId="77777777" w:rsidR="00434405" w:rsidRDefault="00434405" w:rsidP="00434405">
      <w:pPr>
        <w:pStyle w:val="NoSpacing"/>
        <w:jc w:val="both"/>
      </w:pPr>
    </w:p>
    <w:p w14:paraId="24B583A0" w14:textId="62875B74" w:rsidR="00084996" w:rsidRDefault="00084996" w:rsidP="004424D6">
      <w:pPr>
        <w:pStyle w:val="NoSpacing"/>
        <w:jc w:val="both"/>
      </w:pPr>
    </w:p>
    <w:p w14:paraId="7DCC522B" w14:textId="6843BBFB" w:rsidR="00084996" w:rsidRDefault="00084996" w:rsidP="004424D6">
      <w:pPr>
        <w:pStyle w:val="NoSpacing"/>
        <w:jc w:val="both"/>
      </w:pPr>
    </w:p>
    <w:p w14:paraId="5AD98A25" w14:textId="77777777" w:rsidR="004424D6" w:rsidRDefault="004424D6" w:rsidP="004424D6">
      <w:pPr>
        <w:pStyle w:val="NoSpacing"/>
        <w:jc w:val="both"/>
      </w:pPr>
    </w:p>
    <w:p w14:paraId="6277AFA4" w14:textId="249A1B3E" w:rsidR="007F07FD" w:rsidRDefault="007F07FD" w:rsidP="007F07FD">
      <w:pPr>
        <w:pStyle w:val="NoSpacing"/>
      </w:pPr>
    </w:p>
    <w:p w14:paraId="4713EC3F" w14:textId="77777777" w:rsidR="007F07FD" w:rsidRPr="007F07FD" w:rsidRDefault="007F07FD" w:rsidP="007F07FD">
      <w:pPr>
        <w:pStyle w:val="NoSpacing"/>
      </w:pPr>
    </w:p>
    <w:sectPr w:rsidR="007F07FD" w:rsidRPr="007F07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7FD"/>
    <w:rsid w:val="00084996"/>
    <w:rsid w:val="00093B41"/>
    <w:rsid w:val="001D409C"/>
    <w:rsid w:val="0027306D"/>
    <w:rsid w:val="002C06A5"/>
    <w:rsid w:val="00313172"/>
    <w:rsid w:val="00434405"/>
    <w:rsid w:val="004424D6"/>
    <w:rsid w:val="004815C4"/>
    <w:rsid w:val="00520B26"/>
    <w:rsid w:val="005B705A"/>
    <w:rsid w:val="006D0C54"/>
    <w:rsid w:val="007F07FD"/>
    <w:rsid w:val="00D442E4"/>
    <w:rsid w:val="00EE2C64"/>
    <w:rsid w:val="00F3120F"/>
    <w:rsid w:val="00FD4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7CB43"/>
  <w15:chartTrackingRefBased/>
  <w15:docId w15:val="{3391FB80-FFC2-425F-A759-981D9BC9C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07F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3</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6</cp:revision>
  <dcterms:created xsi:type="dcterms:W3CDTF">2020-11-04T17:26:00Z</dcterms:created>
  <dcterms:modified xsi:type="dcterms:W3CDTF">2020-11-08T14:11:00Z</dcterms:modified>
</cp:coreProperties>
</file>